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149C" w:rsidRDefault="00B4149C" w:rsidP="001201AD">
      <w:pPr>
        <w:spacing w:line="260" w:lineRule="exact"/>
        <w:rPr>
          <w:rFonts w:ascii="細明體" w:eastAsia="細明體" w:hAnsi="細明體" w:cs="Times New Roman"/>
          <w:b/>
          <w:color w:val="FF0000"/>
          <w:sz w:val="28"/>
          <w:szCs w:val="28"/>
          <w:lang w:eastAsia="zh-CN"/>
        </w:rPr>
      </w:pPr>
      <w:r w:rsidRPr="00CB2D60">
        <w:rPr>
          <w:rFonts w:ascii="細明體" w:eastAsia="細明體" w:hAnsi="細明體" w:cs="Times New Roman" w:hint="eastAsia"/>
          <w:b/>
          <w:color w:val="FF0000"/>
          <w:sz w:val="28"/>
          <w:szCs w:val="28"/>
          <w:lang w:eastAsia="zh-CN"/>
        </w:rPr>
        <w:t>【</w:t>
      </w:r>
      <w:r w:rsidR="00F978FB">
        <w:rPr>
          <w:rFonts w:ascii="標楷體" w:eastAsia="標楷體" w:hAnsi="標楷體" w:cs="Times New Roman" w:hint="eastAsia"/>
          <w:b/>
          <w:color w:val="FF0000"/>
          <w:sz w:val="28"/>
          <w:szCs w:val="28"/>
          <w:lang w:eastAsia="zh-CN"/>
        </w:rPr>
        <w:t>审</w:t>
      </w:r>
      <w:r>
        <w:rPr>
          <w:rFonts w:ascii="標楷體" w:eastAsia="標楷體" w:hAnsi="標楷體" w:cs="Times New Roman" w:hint="eastAsia"/>
          <w:b/>
          <w:color w:val="FF0000"/>
          <w:sz w:val="28"/>
          <w:szCs w:val="28"/>
          <w:lang w:eastAsia="zh-CN"/>
        </w:rPr>
        <w:t>計</w:t>
      </w:r>
      <w:r w:rsidRPr="00CB2D60">
        <w:rPr>
          <w:rFonts w:ascii="Times New Roman" w:eastAsia="標楷體" w:hAnsi="Times New Roman" w:cs="Times New Roman"/>
          <w:b/>
          <w:color w:val="FF0000"/>
          <w:sz w:val="28"/>
          <w:szCs w:val="28"/>
          <w:lang w:eastAsia="zh-CN"/>
        </w:rPr>
        <w:t>委員</w:t>
      </w:r>
      <w:r w:rsidR="00F978FB">
        <w:rPr>
          <w:rFonts w:ascii="Times New Roman" w:eastAsia="標楷體" w:hAnsi="Times New Roman" w:cs="Times New Roman"/>
          <w:b/>
          <w:color w:val="FF0000"/>
          <w:sz w:val="28"/>
          <w:szCs w:val="28"/>
          <w:lang w:eastAsia="zh-CN"/>
        </w:rPr>
        <w:t>会</w:t>
      </w:r>
      <w:r w:rsidRPr="00CB2D60">
        <w:rPr>
          <w:rFonts w:ascii="Times New Roman" w:eastAsia="標楷體" w:hAnsi="Times New Roman" w:cs="Times New Roman"/>
          <w:b/>
          <w:color w:val="FF0000"/>
          <w:sz w:val="28"/>
          <w:szCs w:val="28"/>
          <w:lang w:eastAsia="zh-CN"/>
        </w:rPr>
        <w:t>開</w:t>
      </w:r>
      <w:r w:rsidR="00F978FB">
        <w:rPr>
          <w:rFonts w:ascii="Times New Roman" w:eastAsia="標楷體" w:hAnsi="Times New Roman" w:cs="Times New Roman"/>
          <w:b/>
          <w:color w:val="FF0000"/>
          <w:sz w:val="28"/>
          <w:szCs w:val="28"/>
          <w:lang w:eastAsia="zh-CN"/>
        </w:rPr>
        <w:t>会</w:t>
      </w:r>
      <w:r w:rsidR="00F978FB">
        <w:rPr>
          <w:rFonts w:ascii="Times New Roman" w:eastAsia="標楷體" w:hAnsi="Times New Roman" w:cs="Times New Roman" w:hint="eastAsia"/>
          <w:b/>
          <w:color w:val="FF0000"/>
          <w:sz w:val="28"/>
          <w:szCs w:val="28"/>
          <w:lang w:eastAsia="zh-CN"/>
        </w:rPr>
        <w:t>资讯</w:t>
      </w:r>
      <w:r w:rsidRPr="00CB2D60">
        <w:rPr>
          <w:rFonts w:ascii="細明體" w:eastAsia="細明體" w:hAnsi="細明體" w:cs="Times New Roman" w:hint="eastAsia"/>
          <w:b/>
          <w:color w:val="FF0000"/>
          <w:sz w:val="28"/>
          <w:szCs w:val="28"/>
          <w:lang w:eastAsia="zh-CN"/>
        </w:rPr>
        <w:t>】</w:t>
      </w:r>
    </w:p>
    <w:tbl>
      <w:tblPr>
        <w:tblStyle w:val="a3"/>
        <w:tblW w:w="9322" w:type="dxa"/>
        <w:tblLook w:val="04A0"/>
      </w:tblPr>
      <w:tblGrid>
        <w:gridCol w:w="2090"/>
        <w:gridCol w:w="2838"/>
        <w:gridCol w:w="1559"/>
        <w:gridCol w:w="2835"/>
      </w:tblGrid>
      <w:tr w:rsidR="00B4149C" w:rsidRPr="00B702C1" w:rsidTr="00B4149C">
        <w:tc>
          <w:tcPr>
            <w:tcW w:w="2090" w:type="dxa"/>
          </w:tcPr>
          <w:p w:rsidR="00B4149C" w:rsidRDefault="00B4149C" w:rsidP="001201AD">
            <w:pPr>
              <w:spacing w:line="260" w:lineRule="exact"/>
              <w:jc w:val="center"/>
              <w:rPr>
                <w:rFonts w:ascii="標楷體" w:eastAsia="標楷體" w:hAnsi="標楷體" w:cs="Times New Roman"/>
                <w:b/>
                <w:szCs w:val="24"/>
              </w:rPr>
            </w:pPr>
            <w:r>
              <w:rPr>
                <w:rFonts w:ascii="標楷體" w:eastAsia="標楷體" w:hAnsi="標楷體" w:cs="Times New Roman"/>
                <w:b/>
                <w:szCs w:val="24"/>
              </w:rPr>
              <w:t>審計</w:t>
            </w:r>
          </w:p>
          <w:p w:rsidR="00B4149C" w:rsidRPr="00B702C1" w:rsidRDefault="00B4149C" w:rsidP="001201AD">
            <w:pPr>
              <w:spacing w:line="260" w:lineRule="exact"/>
              <w:jc w:val="center"/>
              <w:rPr>
                <w:rFonts w:ascii="標楷體" w:eastAsia="標楷體" w:hAnsi="標楷體" w:cs="Times New Roman"/>
                <w:b/>
                <w:szCs w:val="24"/>
              </w:rPr>
            </w:pPr>
            <w:r>
              <w:rPr>
                <w:rFonts w:ascii="標楷體" w:eastAsia="標楷體" w:hAnsi="標楷體" w:cs="Times New Roman" w:hint="eastAsia"/>
                <w:b/>
                <w:szCs w:val="24"/>
              </w:rPr>
              <w:t>委員會</w:t>
            </w:r>
          </w:p>
        </w:tc>
        <w:tc>
          <w:tcPr>
            <w:tcW w:w="2838" w:type="dxa"/>
            <w:vAlign w:val="center"/>
          </w:tcPr>
          <w:p w:rsidR="00B4149C" w:rsidRPr="00B702C1" w:rsidRDefault="00B4149C" w:rsidP="001201AD">
            <w:pPr>
              <w:spacing w:line="260" w:lineRule="exact"/>
              <w:jc w:val="center"/>
              <w:rPr>
                <w:rFonts w:ascii="標楷體" w:eastAsia="標楷體" w:hAnsi="標楷體" w:cs="Times New Roman"/>
                <w:b/>
                <w:szCs w:val="24"/>
              </w:rPr>
            </w:pPr>
            <w:r>
              <w:rPr>
                <w:rFonts w:ascii="標楷體" w:eastAsia="標楷體" w:hAnsi="標楷體" w:cs="Times New Roman"/>
                <w:b/>
                <w:szCs w:val="24"/>
              </w:rPr>
              <w:t>議案內容及後續處理</w:t>
            </w:r>
          </w:p>
        </w:tc>
        <w:tc>
          <w:tcPr>
            <w:tcW w:w="1559" w:type="dxa"/>
            <w:vAlign w:val="center"/>
          </w:tcPr>
          <w:p w:rsidR="00B4149C" w:rsidRPr="00B702C1" w:rsidRDefault="00B4149C" w:rsidP="001201AD">
            <w:pPr>
              <w:spacing w:line="260" w:lineRule="exact"/>
              <w:jc w:val="center"/>
              <w:rPr>
                <w:rFonts w:ascii="標楷體" w:eastAsia="標楷體" w:hAnsi="標楷體" w:cs="Times New Roman"/>
                <w:b/>
                <w:szCs w:val="24"/>
              </w:rPr>
            </w:pPr>
            <w:r>
              <w:rPr>
                <w:rFonts w:ascii="標楷體" w:eastAsia="標楷體" w:hAnsi="標楷體" w:cs="Times New Roman"/>
                <w:b/>
                <w:szCs w:val="24"/>
              </w:rPr>
              <w:t>決議結果</w:t>
            </w:r>
          </w:p>
        </w:tc>
        <w:tc>
          <w:tcPr>
            <w:tcW w:w="2835" w:type="dxa"/>
            <w:vAlign w:val="center"/>
          </w:tcPr>
          <w:p w:rsidR="00B4149C" w:rsidRDefault="00B4149C" w:rsidP="001201AD">
            <w:pPr>
              <w:spacing w:line="260" w:lineRule="exact"/>
              <w:jc w:val="center"/>
              <w:rPr>
                <w:rFonts w:ascii="標楷體" w:eastAsia="標楷體" w:hAnsi="標楷體" w:cs="Times New Roman"/>
                <w:b/>
                <w:szCs w:val="24"/>
              </w:rPr>
            </w:pPr>
            <w:r>
              <w:rPr>
                <w:rFonts w:ascii="標楷體" w:eastAsia="標楷體" w:hAnsi="標楷體" w:cs="Times New Roman"/>
                <w:b/>
                <w:szCs w:val="24"/>
              </w:rPr>
              <w:t>公司對審計委員會</w:t>
            </w:r>
          </w:p>
          <w:p w:rsidR="00B4149C" w:rsidRPr="00B702C1" w:rsidRDefault="00B4149C" w:rsidP="001201AD">
            <w:pPr>
              <w:spacing w:line="260" w:lineRule="exact"/>
              <w:jc w:val="center"/>
              <w:rPr>
                <w:rFonts w:ascii="標楷體" w:eastAsia="標楷體" w:hAnsi="標楷體" w:cs="Times New Roman"/>
                <w:b/>
                <w:szCs w:val="24"/>
              </w:rPr>
            </w:pPr>
            <w:r>
              <w:rPr>
                <w:rFonts w:ascii="標楷體" w:eastAsia="標楷體" w:hAnsi="標楷體" w:cs="Times New Roman" w:hint="eastAsia"/>
                <w:b/>
                <w:szCs w:val="24"/>
              </w:rPr>
              <w:t>意見之處理</w:t>
            </w:r>
          </w:p>
        </w:tc>
      </w:tr>
      <w:tr w:rsidR="00B4149C" w:rsidRPr="00B4149C" w:rsidTr="00CA23E4">
        <w:tc>
          <w:tcPr>
            <w:tcW w:w="2090" w:type="dxa"/>
          </w:tcPr>
          <w:p w:rsidR="00B4149C" w:rsidRPr="00B4149C" w:rsidRDefault="00F978FB" w:rsidP="00F978FB">
            <w:pPr>
              <w:spacing w:line="26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2025</w:t>
            </w:r>
            <w:r w:rsidR="00B4149C" w:rsidRPr="00B4149C">
              <w:rPr>
                <w:rFonts w:ascii="Times New Roman" w:eastAsia="標楷體" w:hAnsi="Times New Roman" w:cs="Times New Roman"/>
                <w:szCs w:val="24"/>
              </w:rPr>
              <w:t>.3.11</w:t>
            </w:r>
          </w:p>
        </w:tc>
        <w:tc>
          <w:tcPr>
            <w:tcW w:w="2838" w:type="dxa"/>
            <w:vAlign w:val="center"/>
          </w:tcPr>
          <w:p w:rsidR="00B4149C" w:rsidRDefault="00F62779" w:rsidP="00F62779">
            <w:pPr>
              <w:spacing w:line="260" w:lineRule="exact"/>
              <w:ind w:left="204" w:hangingChars="85" w:hanging="204"/>
              <w:rPr>
                <w:rFonts w:ascii="Times New Roman" w:eastAsia="標楷體" w:hAnsi="Times New Roman" w:cs="Times New Roman"/>
                <w:szCs w:val="24"/>
                <w:lang w:eastAsia="zh-CN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>1.</w:t>
            </w:r>
            <w:r w:rsidR="00F978FB"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>2024</w:t>
            </w:r>
            <w:r w:rsidR="00B4149C"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>年度</w:t>
            </w:r>
            <w:r w:rsidR="00F978FB"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>财务报</w:t>
            </w:r>
            <w:r w:rsidR="00B4149C"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>表</w:t>
            </w:r>
            <w:r w:rsidR="00B4149C"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>(</w:t>
            </w:r>
            <w:r w:rsidR="00B4149C"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>含合</w:t>
            </w:r>
            <w:r w:rsidR="00F978FB"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>并</w:t>
            </w:r>
            <w:r w:rsidR="00B4149C"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>及</w:t>
            </w:r>
            <w:r w:rsidR="00F978FB"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>个体</w:t>
            </w:r>
            <w:r w:rsidR="00B4149C"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>)</w:t>
            </w:r>
            <w:r w:rsidR="00B4149C"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>、</w:t>
            </w:r>
            <w:r w:rsidR="00745E6D"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>营业</w:t>
            </w:r>
            <w:r w:rsidR="00F978FB"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>报</w:t>
            </w:r>
            <w:r w:rsidR="00B4149C"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>告</w:t>
            </w:r>
            <w:r w:rsidR="00F978FB"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>书</w:t>
            </w:r>
            <w:r w:rsidR="00B4149C"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>及決</w:t>
            </w:r>
            <w:r w:rsidR="00F978FB"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>算</w:t>
            </w:r>
            <w:r w:rsidR="00B4149C"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>算表冊</w:t>
            </w:r>
          </w:p>
          <w:p w:rsidR="00F62779" w:rsidRDefault="00F62779" w:rsidP="00F62779">
            <w:pPr>
              <w:spacing w:line="260" w:lineRule="exact"/>
              <w:ind w:left="204" w:hangingChars="85" w:hanging="204"/>
              <w:rPr>
                <w:rFonts w:ascii="Times New Roman" w:eastAsia="標楷體" w:hAnsi="Times New Roman" w:cs="Times New Roman"/>
                <w:szCs w:val="24"/>
                <w:lang w:eastAsia="zh-CN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>2.</w:t>
            </w:r>
            <w:r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>出具</w:t>
            </w:r>
            <w:r w:rsidR="00F978FB"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>2024</w:t>
            </w:r>
            <w:r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>年度</w:t>
            </w:r>
            <w:r>
              <w:rPr>
                <w:rFonts w:ascii="細明體" w:eastAsia="細明體" w:hAnsi="細明體" w:cs="Times New Roman" w:hint="eastAsia"/>
                <w:szCs w:val="24"/>
                <w:lang w:eastAsia="zh-CN"/>
              </w:rPr>
              <w:t>「</w:t>
            </w:r>
            <w:r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>內部控制制度</w:t>
            </w:r>
            <w:r w:rsidR="00F978FB"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>声</w:t>
            </w:r>
            <w:r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>明</w:t>
            </w:r>
            <w:r w:rsidR="00F978FB"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>书</w:t>
            </w:r>
            <w:r>
              <w:rPr>
                <w:rFonts w:ascii="細明體" w:eastAsia="細明體" w:hAnsi="細明體" w:cs="Times New Roman" w:hint="eastAsia"/>
                <w:szCs w:val="24"/>
                <w:lang w:eastAsia="zh-CN"/>
              </w:rPr>
              <w:t>」</w:t>
            </w:r>
          </w:p>
          <w:p w:rsidR="00F978FB" w:rsidRDefault="00F62779" w:rsidP="00F62779">
            <w:pPr>
              <w:spacing w:line="260" w:lineRule="exact"/>
              <w:ind w:left="204" w:hangingChars="85" w:hanging="204"/>
              <w:rPr>
                <w:rFonts w:ascii="Times New Roman" w:eastAsia="標楷體" w:hAnsi="Times New Roman" w:cs="Times New Roman" w:hint="eastAsia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3.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評估</w:t>
            </w:r>
            <w:r w:rsidR="00F978FB">
              <w:rPr>
                <w:rFonts w:ascii="Times New Roman" w:eastAsia="標楷體" w:hAnsi="Times New Roman" w:cs="Times New Roman" w:hint="eastAsia"/>
                <w:szCs w:val="24"/>
              </w:rPr>
              <w:t>签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證</w:t>
            </w:r>
            <w:r w:rsidR="00F978FB">
              <w:rPr>
                <w:rFonts w:ascii="Times New Roman" w:eastAsia="標楷體" w:hAnsi="Times New Roman" w:cs="Times New Roman" w:hint="eastAsia"/>
                <w:szCs w:val="24"/>
              </w:rPr>
              <w:t>会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會計</w:t>
            </w:r>
            <w:r w:rsidR="00F978FB">
              <w:rPr>
                <w:rFonts w:ascii="Times New Roman" w:eastAsia="標楷體" w:hAnsi="Times New Roman" w:cs="Times New Roman" w:hint="eastAsia"/>
                <w:szCs w:val="24"/>
              </w:rPr>
              <w:t>师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及所屬</w:t>
            </w:r>
            <w:r w:rsidR="00F978FB">
              <w:rPr>
                <w:rFonts w:ascii="Times New Roman" w:eastAsia="標楷體" w:hAnsi="Times New Roman" w:cs="Times New Roman" w:hint="eastAsia"/>
                <w:szCs w:val="24"/>
              </w:rPr>
              <w:t>联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合</w:t>
            </w:r>
            <w:r w:rsidR="00F978FB">
              <w:rPr>
                <w:rFonts w:ascii="Times New Roman" w:eastAsia="標楷體" w:hAnsi="Times New Roman" w:cs="Times New Roman" w:hint="eastAsia"/>
                <w:szCs w:val="24"/>
              </w:rPr>
              <w:t>会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計</w:t>
            </w:r>
            <w:r w:rsidR="00F978FB">
              <w:rPr>
                <w:rFonts w:ascii="Times New Roman" w:eastAsia="標楷體" w:hAnsi="Times New Roman" w:cs="Times New Roman" w:hint="eastAsia"/>
                <w:szCs w:val="24"/>
              </w:rPr>
              <w:t>师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事務所</w:t>
            </w:r>
            <w:r w:rsidR="00F978FB">
              <w:rPr>
                <w:rFonts w:ascii="Times New Roman" w:eastAsia="標楷體" w:hAnsi="Times New Roman" w:cs="Times New Roman" w:hint="eastAsia"/>
                <w:szCs w:val="24"/>
              </w:rPr>
              <w:t>独</w:t>
            </w:r>
          </w:p>
          <w:p w:rsidR="00F62779" w:rsidRDefault="00F62779" w:rsidP="00680DD3">
            <w:pPr>
              <w:spacing w:line="260" w:lineRule="exact"/>
              <w:ind w:leftChars="79" w:left="202" w:hangingChars="5" w:hanging="12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立性及</w:t>
            </w:r>
            <w:proofErr w:type="gramStart"/>
            <w:r w:rsidR="00680DD3">
              <w:rPr>
                <w:rFonts w:ascii="Times New Roman" w:eastAsia="標楷體" w:hAnsi="Times New Roman" w:cs="Times New Roman" w:hint="eastAsia"/>
                <w:szCs w:val="24"/>
              </w:rPr>
              <w:t>适</w:t>
            </w:r>
            <w:proofErr w:type="gramEnd"/>
            <w:r>
              <w:rPr>
                <w:rFonts w:ascii="Times New Roman" w:eastAsia="標楷體" w:hAnsi="Times New Roman" w:cs="Times New Roman" w:hint="eastAsia"/>
                <w:szCs w:val="24"/>
              </w:rPr>
              <w:t>任性</w:t>
            </w:r>
          </w:p>
          <w:p w:rsidR="00F62779" w:rsidRDefault="00F62779" w:rsidP="00F62779">
            <w:pPr>
              <w:spacing w:line="260" w:lineRule="exact"/>
              <w:ind w:left="204" w:hangingChars="85" w:hanging="204"/>
              <w:rPr>
                <w:rFonts w:ascii="Times New Roman" w:eastAsia="標楷體" w:hAnsi="Times New Roman" w:cs="Times New Roman"/>
                <w:szCs w:val="24"/>
                <w:lang w:eastAsia="zh-CN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>4.</w:t>
            </w:r>
            <w:r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>本公司逐季</w:t>
            </w:r>
            <w:r w:rsidR="00680DD3"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>检</w:t>
            </w:r>
            <w:r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>討</w:t>
            </w:r>
            <w:r w:rsidR="00680DD3"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>应</w:t>
            </w:r>
            <w:r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>收帳款之</w:t>
            </w:r>
            <w:r w:rsidR="00680DD3"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>对</w:t>
            </w:r>
            <w:r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>對象是否需轉列</w:t>
            </w:r>
            <w:r w:rsidR="00680DD3"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>资</w:t>
            </w:r>
            <w:r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>金</w:t>
            </w:r>
            <w:r w:rsidR="00680DD3"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>贷</w:t>
            </w:r>
            <w:r w:rsidR="00AE747F"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>与</w:t>
            </w:r>
            <w:r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>他人</w:t>
            </w:r>
          </w:p>
          <w:p w:rsidR="00F62779" w:rsidRPr="00F62779" w:rsidRDefault="00F62779" w:rsidP="00680DD3">
            <w:pPr>
              <w:spacing w:line="260" w:lineRule="exact"/>
              <w:ind w:left="204" w:hangingChars="85" w:hanging="204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5.</w:t>
            </w:r>
            <w:r w:rsidR="00680DD3">
              <w:rPr>
                <w:rFonts w:ascii="Times New Roman" w:eastAsia="標楷體" w:hAnsi="Times New Roman" w:cs="Times New Roman" w:hint="eastAsia"/>
                <w:szCs w:val="24"/>
              </w:rPr>
              <w:t>2025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年非</w:t>
            </w:r>
            <w:proofErr w:type="gramStart"/>
            <w:r w:rsidR="00680DD3">
              <w:rPr>
                <w:rFonts w:ascii="Times New Roman" w:eastAsia="標楷體" w:hAnsi="Times New Roman" w:cs="Times New Roman" w:hint="eastAsia"/>
                <w:szCs w:val="24"/>
              </w:rPr>
              <w:t>确</w:t>
            </w:r>
            <w:proofErr w:type="gramEnd"/>
            <w:r>
              <w:rPr>
                <w:rFonts w:ascii="Times New Roman" w:eastAsia="標楷體" w:hAnsi="Times New Roman" w:cs="Times New Roman" w:hint="eastAsia"/>
                <w:szCs w:val="24"/>
              </w:rPr>
              <w:t>信服務項目清</w:t>
            </w:r>
            <w:r w:rsidR="00680DD3">
              <w:rPr>
                <w:rFonts w:ascii="Times New Roman" w:eastAsia="標楷體" w:hAnsi="Times New Roman" w:cs="Times New Roman" w:hint="eastAsia"/>
                <w:szCs w:val="24"/>
              </w:rPr>
              <w:t>单</w:t>
            </w:r>
          </w:p>
        </w:tc>
        <w:tc>
          <w:tcPr>
            <w:tcW w:w="1559" w:type="dxa"/>
            <w:vAlign w:val="center"/>
          </w:tcPr>
          <w:p w:rsidR="00B4149C" w:rsidRDefault="00134C83" w:rsidP="00134C83">
            <w:pPr>
              <w:spacing w:line="260" w:lineRule="exact"/>
              <w:jc w:val="both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Times New Roman"/>
                <w:szCs w:val="24"/>
              </w:rPr>
              <w:t>経</w:t>
            </w:r>
            <w:r w:rsidR="00B4149C">
              <w:rPr>
                <w:rFonts w:ascii="標楷體" w:eastAsia="標楷體" w:hAnsi="標楷體" w:cs="Times New Roman"/>
                <w:szCs w:val="24"/>
              </w:rPr>
              <w:t>全</w:t>
            </w:r>
            <w:r>
              <w:rPr>
                <w:rFonts w:ascii="標楷體" w:eastAsia="標楷體" w:hAnsi="標楷體" w:cs="Times New Roman"/>
                <w:szCs w:val="24"/>
              </w:rPr>
              <w:t>体</w:t>
            </w:r>
            <w:r w:rsidR="00B4149C">
              <w:rPr>
                <w:rFonts w:ascii="標楷體" w:eastAsia="標楷體" w:hAnsi="標楷體" w:cs="Times New Roman"/>
                <w:szCs w:val="24"/>
              </w:rPr>
              <w:t>委員決</w:t>
            </w:r>
            <w:r>
              <w:rPr>
                <w:rFonts w:ascii="標楷體" w:eastAsia="標楷體" w:hAnsi="標楷體" w:cs="Times New Roman" w:hint="eastAsia"/>
                <w:szCs w:val="24"/>
              </w:rPr>
              <w:t>议</w:t>
            </w:r>
            <w:r w:rsidR="00B4149C">
              <w:rPr>
                <w:rFonts w:ascii="標楷體" w:eastAsia="標楷體" w:hAnsi="標楷體" w:cs="Times New Roman"/>
                <w:szCs w:val="24"/>
              </w:rPr>
              <w:t>通</w:t>
            </w:r>
            <w:r>
              <w:rPr>
                <w:rFonts w:ascii="標楷體" w:eastAsia="標楷體" w:hAnsi="標楷體" w:cs="Times New Roman" w:hint="eastAsia"/>
                <w:szCs w:val="24"/>
              </w:rPr>
              <w:t>过</w:t>
            </w:r>
          </w:p>
        </w:tc>
        <w:tc>
          <w:tcPr>
            <w:tcW w:w="2835" w:type="dxa"/>
            <w:vAlign w:val="center"/>
          </w:tcPr>
          <w:p w:rsidR="00134C83" w:rsidRDefault="00B4149C" w:rsidP="00134C83">
            <w:pPr>
              <w:spacing w:line="260" w:lineRule="exact"/>
              <w:jc w:val="both"/>
              <w:rPr>
                <w:rFonts w:ascii="標楷體" w:eastAsia="標楷體" w:hAnsi="標楷體" w:cs="Times New Roman" w:hint="eastAsia"/>
                <w:szCs w:val="24"/>
              </w:rPr>
            </w:pPr>
            <w:r>
              <w:rPr>
                <w:rFonts w:ascii="標楷體" w:eastAsia="標楷體" w:hAnsi="標楷體" w:cs="Times New Roman"/>
                <w:szCs w:val="24"/>
                <w:lang w:eastAsia="zh-CN"/>
              </w:rPr>
              <w:t>提</w:t>
            </w:r>
            <w:r w:rsidR="00134C83">
              <w:rPr>
                <w:rFonts w:ascii="標楷體" w:eastAsia="標楷體" w:hAnsi="標楷體" w:cs="Times New Roman" w:hint="eastAsia"/>
                <w:szCs w:val="24"/>
                <w:lang w:eastAsia="zh-CN"/>
              </w:rPr>
              <w:t>董</w:t>
            </w:r>
            <w:r>
              <w:rPr>
                <w:rFonts w:ascii="標楷體" w:eastAsia="標楷體" w:hAnsi="標楷體" w:cs="Times New Roman"/>
                <w:szCs w:val="24"/>
                <w:lang w:eastAsia="zh-CN"/>
              </w:rPr>
              <w:t>事</w:t>
            </w:r>
            <w:r w:rsidR="00134C83">
              <w:rPr>
                <w:rFonts w:ascii="標楷體" w:eastAsia="標楷體" w:hAnsi="標楷體" w:cs="Times New Roman"/>
                <w:szCs w:val="24"/>
                <w:lang w:eastAsia="zh-CN"/>
              </w:rPr>
              <w:t>会</w:t>
            </w:r>
            <w:r>
              <w:rPr>
                <w:rFonts w:ascii="標楷體" w:eastAsia="標楷體" w:hAnsi="標楷體" w:cs="Times New Roman"/>
                <w:szCs w:val="24"/>
                <w:lang w:eastAsia="zh-CN"/>
              </w:rPr>
              <w:t>由全</w:t>
            </w:r>
            <w:r w:rsidR="00134C83">
              <w:rPr>
                <w:rFonts w:ascii="標楷體" w:eastAsia="標楷體" w:hAnsi="標楷體" w:cs="Times New Roman"/>
                <w:szCs w:val="24"/>
                <w:lang w:eastAsia="zh-CN"/>
              </w:rPr>
              <w:t>体</w:t>
            </w:r>
            <w:r>
              <w:rPr>
                <w:rFonts w:ascii="標楷體" w:eastAsia="標楷體" w:hAnsi="標楷體" w:cs="Times New Roman"/>
                <w:szCs w:val="24"/>
                <w:lang w:eastAsia="zh-CN"/>
              </w:rPr>
              <w:t>出席董事同意通</w:t>
            </w:r>
            <w:r w:rsidR="00134C83">
              <w:rPr>
                <w:rFonts w:ascii="標楷體" w:eastAsia="標楷體" w:hAnsi="標楷體" w:cs="Times New Roman"/>
                <w:szCs w:val="24"/>
                <w:lang w:eastAsia="zh-CN"/>
              </w:rPr>
              <w:t>过</w:t>
            </w:r>
          </w:p>
        </w:tc>
      </w:tr>
      <w:tr w:rsidR="00B4149C" w:rsidRPr="00B4149C" w:rsidTr="00CA23E4">
        <w:tc>
          <w:tcPr>
            <w:tcW w:w="2090" w:type="dxa"/>
          </w:tcPr>
          <w:p w:rsidR="00B4149C" w:rsidRPr="00B4149C" w:rsidRDefault="00134C83" w:rsidP="001201AD">
            <w:pPr>
              <w:spacing w:line="26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2025</w:t>
            </w:r>
            <w:r w:rsidR="00B4149C">
              <w:rPr>
                <w:rFonts w:ascii="Times New Roman" w:eastAsia="標楷體" w:hAnsi="Times New Roman" w:cs="Times New Roman" w:hint="eastAsia"/>
                <w:szCs w:val="24"/>
              </w:rPr>
              <w:t>.5.8</w:t>
            </w:r>
          </w:p>
        </w:tc>
        <w:tc>
          <w:tcPr>
            <w:tcW w:w="2838" w:type="dxa"/>
            <w:vAlign w:val="center"/>
          </w:tcPr>
          <w:p w:rsidR="00B4149C" w:rsidRDefault="00F62779" w:rsidP="00F62779">
            <w:pPr>
              <w:spacing w:line="260" w:lineRule="exact"/>
              <w:ind w:left="178" w:hangingChars="74" w:hanging="178"/>
              <w:rPr>
                <w:rFonts w:ascii="Times New Roman" w:eastAsia="標楷體" w:hAnsi="Times New Roman" w:cs="Times New Roman"/>
                <w:szCs w:val="24"/>
                <w:lang w:eastAsia="zh-CN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>1.</w:t>
            </w:r>
            <w:r w:rsidR="00680DD3"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>2024</w:t>
            </w:r>
            <w:r w:rsidR="00B4149C"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>第一季合</w:t>
            </w:r>
            <w:r w:rsidR="00680DD3"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>并财务报表</w:t>
            </w:r>
          </w:p>
          <w:p w:rsidR="00F62779" w:rsidRDefault="00F62779" w:rsidP="00F62779">
            <w:pPr>
              <w:spacing w:line="260" w:lineRule="exact"/>
              <w:ind w:left="178" w:hangingChars="74" w:hanging="178"/>
              <w:rPr>
                <w:rFonts w:ascii="Times New Roman" w:eastAsia="標楷體" w:hAnsi="Times New Roman" w:cs="Times New Roman"/>
                <w:szCs w:val="24"/>
                <w:lang w:eastAsia="zh-CN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>2.</w:t>
            </w:r>
            <w:r w:rsidR="00680DD3"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>为</w:t>
            </w:r>
            <w:r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>子公司福富祿股份有限公司背</w:t>
            </w:r>
            <w:r w:rsidR="00680DD3"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>书</w:t>
            </w:r>
            <w:r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>保</w:t>
            </w:r>
            <w:r w:rsidR="00680DD3"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>证</w:t>
            </w:r>
          </w:p>
          <w:p w:rsidR="00F62779" w:rsidRDefault="00F62779" w:rsidP="00AE747F">
            <w:pPr>
              <w:spacing w:line="260" w:lineRule="exact"/>
              <w:ind w:left="178" w:hangingChars="74" w:hanging="178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3.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本公司逐季檢討應收帳款之對象是否需轉列</w:t>
            </w:r>
            <w:r w:rsidR="00680DD3">
              <w:rPr>
                <w:rFonts w:ascii="Times New Roman" w:eastAsia="標楷體" w:hAnsi="Times New Roman" w:cs="Times New Roman" w:hint="eastAsia"/>
                <w:szCs w:val="24"/>
              </w:rPr>
              <w:t>资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金貸</w:t>
            </w:r>
            <w:r w:rsidR="00AE747F">
              <w:rPr>
                <w:rFonts w:ascii="Times New Roman" w:eastAsia="標楷體" w:hAnsi="Times New Roman" w:cs="Times New Roman" w:hint="eastAsia"/>
                <w:szCs w:val="24"/>
              </w:rPr>
              <w:t>与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他人</w:t>
            </w:r>
          </w:p>
        </w:tc>
        <w:tc>
          <w:tcPr>
            <w:tcW w:w="1559" w:type="dxa"/>
            <w:vAlign w:val="center"/>
          </w:tcPr>
          <w:p w:rsidR="00B4149C" w:rsidRDefault="00134C83" w:rsidP="001201AD">
            <w:pPr>
              <w:spacing w:line="260" w:lineRule="exact"/>
              <w:jc w:val="both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Times New Roman"/>
                <w:szCs w:val="24"/>
              </w:rPr>
              <w:t>経全体委員決</w:t>
            </w:r>
            <w:r>
              <w:rPr>
                <w:rFonts w:ascii="標楷體" w:eastAsia="標楷體" w:hAnsi="標楷體" w:cs="Times New Roman" w:hint="eastAsia"/>
                <w:szCs w:val="24"/>
              </w:rPr>
              <w:t>议</w:t>
            </w:r>
            <w:r>
              <w:rPr>
                <w:rFonts w:ascii="標楷體" w:eastAsia="標楷體" w:hAnsi="標楷體" w:cs="Times New Roman"/>
                <w:szCs w:val="24"/>
              </w:rPr>
              <w:t>通</w:t>
            </w:r>
            <w:r>
              <w:rPr>
                <w:rFonts w:ascii="標楷體" w:eastAsia="標楷體" w:hAnsi="標楷體" w:cs="Times New Roman" w:hint="eastAsia"/>
                <w:szCs w:val="24"/>
              </w:rPr>
              <w:t>过</w:t>
            </w:r>
          </w:p>
        </w:tc>
        <w:tc>
          <w:tcPr>
            <w:tcW w:w="2835" w:type="dxa"/>
            <w:vAlign w:val="center"/>
          </w:tcPr>
          <w:p w:rsidR="00B4149C" w:rsidRDefault="00B4149C" w:rsidP="00134C83">
            <w:pPr>
              <w:spacing w:line="260" w:lineRule="exact"/>
              <w:jc w:val="both"/>
              <w:rPr>
                <w:rFonts w:ascii="標楷體" w:eastAsia="標楷體" w:hAnsi="標楷體" w:cs="Times New Roman"/>
                <w:szCs w:val="24"/>
                <w:lang w:eastAsia="zh-CN"/>
              </w:rPr>
            </w:pPr>
            <w:r>
              <w:rPr>
                <w:rFonts w:ascii="標楷體" w:eastAsia="標楷體" w:hAnsi="標楷體" w:cs="Times New Roman"/>
                <w:szCs w:val="24"/>
                <w:lang w:eastAsia="zh-CN"/>
              </w:rPr>
              <w:t>提董事</w:t>
            </w:r>
            <w:r w:rsidR="00134C83">
              <w:rPr>
                <w:rFonts w:ascii="標楷體" w:eastAsia="標楷體" w:hAnsi="標楷體" w:cs="Times New Roman"/>
                <w:szCs w:val="24"/>
                <w:lang w:eastAsia="zh-CN"/>
              </w:rPr>
              <w:t>会</w:t>
            </w:r>
            <w:r>
              <w:rPr>
                <w:rFonts w:ascii="標楷體" w:eastAsia="標楷體" w:hAnsi="標楷體" w:cs="Times New Roman"/>
                <w:szCs w:val="24"/>
                <w:lang w:eastAsia="zh-CN"/>
              </w:rPr>
              <w:t>由全</w:t>
            </w:r>
            <w:r w:rsidR="00134C83">
              <w:rPr>
                <w:rFonts w:ascii="標楷體" w:eastAsia="標楷體" w:hAnsi="標楷體" w:cs="Times New Roman"/>
                <w:szCs w:val="24"/>
                <w:lang w:eastAsia="zh-CN"/>
              </w:rPr>
              <w:t>体</w:t>
            </w:r>
            <w:r>
              <w:rPr>
                <w:rFonts w:ascii="標楷體" w:eastAsia="標楷體" w:hAnsi="標楷體" w:cs="Times New Roman"/>
                <w:szCs w:val="24"/>
                <w:lang w:eastAsia="zh-CN"/>
              </w:rPr>
              <w:t>出席董事同意通</w:t>
            </w:r>
            <w:r w:rsidR="00134C83">
              <w:rPr>
                <w:rFonts w:ascii="標楷體" w:eastAsia="標楷體" w:hAnsi="標楷體" w:cs="Times New Roman"/>
                <w:szCs w:val="24"/>
                <w:lang w:eastAsia="zh-CN"/>
              </w:rPr>
              <w:t>过</w:t>
            </w:r>
          </w:p>
        </w:tc>
      </w:tr>
      <w:tr w:rsidR="000F3A0A" w:rsidRPr="00B4149C" w:rsidTr="00CA23E4">
        <w:tc>
          <w:tcPr>
            <w:tcW w:w="2090" w:type="dxa"/>
          </w:tcPr>
          <w:p w:rsidR="000F3A0A" w:rsidRDefault="00134C83" w:rsidP="001201AD">
            <w:pPr>
              <w:spacing w:line="26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2025</w:t>
            </w:r>
            <w:r w:rsidR="000F3A0A">
              <w:rPr>
                <w:rFonts w:ascii="Times New Roman" w:eastAsia="標楷體" w:hAnsi="Times New Roman" w:cs="Times New Roman" w:hint="eastAsia"/>
                <w:szCs w:val="24"/>
              </w:rPr>
              <w:t>.8.5</w:t>
            </w:r>
          </w:p>
        </w:tc>
        <w:tc>
          <w:tcPr>
            <w:tcW w:w="2838" w:type="dxa"/>
            <w:vAlign w:val="center"/>
          </w:tcPr>
          <w:p w:rsidR="000F3A0A" w:rsidRPr="000F3A0A" w:rsidRDefault="000F3A0A" w:rsidP="001201AD">
            <w:pPr>
              <w:spacing w:line="260" w:lineRule="exact"/>
              <w:rPr>
                <w:rFonts w:ascii="Times New Roman" w:eastAsia="標楷體" w:hAnsi="Times New Roman" w:cs="Times New Roman"/>
                <w:szCs w:val="24"/>
              </w:rPr>
            </w:pPr>
            <w:r w:rsidRPr="000F3A0A">
              <w:rPr>
                <w:rFonts w:ascii="Times New Roman" w:eastAsia="標楷體" w:hAnsi="Times New Roman" w:cs="Times New Roman"/>
                <w:szCs w:val="24"/>
              </w:rPr>
              <w:t>1.</w:t>
            </w:r>
            <w:r w:rsidRPr="000F3A0A">
              <w:rPr>
                <w:rFonts w:ascii="Times New Roman" w:eastAsia="標楷體" w:hAnsi="Times New Roman" w:cs="Times New Roman"/>
                <w:szCs w:val="24"/>
              </w:rPr>
              <w:t>推選審計委員會召集人</w:t>
            </w:r>
          </w:p>
          <w:p w:rsidR="00680DD3" w:rsidRDefault="00680DD3" w:rsidP="00680DD3">
            <w:pPr>
              <w:spacing w:line="260" w:lineRule="exact"/>
              <w:ind w:left="178" w:hangingChars="74" w:hanging="178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2.2025</w:t>
            </w:r>
            <w:r w:rsidR="000F3A0A">
              <w:rPr>
                <w:rFonts w:ascii="Times New Roman" w:eastAsia="標楷體" w:hAnsi="Times New Roman" w:cs="Times New Roman" w:hint="eastAsia"/>
                <w:szCs w:val="24"/>
              </w:rPr>
              <w:t>年第二季合</w:t>
            </w:r>
            <w:proofErr w:type="gramStart"/>
            <w:r>
              <w:rPr>
                <w:rFonts w:ascii="Times New Roman" w:eastAsia="標楷體" w:hAnsi="Times New Roman" w:cs="Times New Roman" w:hint="eastAsia"/>
                <w:szCs w:val="24"/>
              </w:rPr>
              <w:t>并</w:t>
            </w:r>
            <w:proofErr w:type="gramEnd"/>
            <w:r>
              <w:rPr>
                <w:rFonts w:ascii="Times New Roman" w:eastAsia="標楷體" w:hAnsi="Times New Roman" w:cs="Times New Roman" w:hint="eastAsia"/>
                <w:szCs w:val="24"/>
              </w:rPr>
              <w:t>财务报表</w:t>
            </w:r>
          </w:p>
          <w:p w:rsidR="000F3A0A" w:rsidRDefault="000F3A0A" w:rsidP="00680DD3">
            <w:pPr>
              <w:spacing w:line="260" w:lineRule="exact"/>
              <w:ind w:left="192" w:hangingChars="80" w:hanging="192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3.</w:t>
            </w:r>
            <w:r w:rsidR="00680DD3">
              <w:rPr>
                <w:rFonts w:ascii="Times New Roman" w:eastAsia="標楷體" w:hAnsi="Times New Roman" w:cs="Times New Roman" w:hint="eastAsia"/>
                <w:szCs w:val="24"/>
              </w:rPr>
              <w:t xml:space="preserve"> </w:t>
            </w:r>
            <w:r w:rsidR="00680DD3">
              <w:rPr>
                <w:rFonts w:ascii="Times New Roman" w:eastAsia="標楷體" w:hAnsi="Times New Roman" w:cs="Times New Roman" w:hint="eastAsia"/>
                <w:szCs w:val="24"/>
              </w:rPr>
              <w:t>为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子公司福富祿股份有限公司提供</w:t>
            </w:r>
            <w:r w:rsidR="00680DD3">
              <w:rPr>
                <w:rFonts w:ascii="Times New Roman" w:eastAsia="標楷體" w:hAnsi="Times New Roman" w:cs="Times New Roman" w:hint="eastAsia"/>
                <w:szCs w:val="24"/>
              </w:rPr>
              <w:t>资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金貸與</w:t>
            </w:r>
          </w:p>
          <w:p w:rsidR="000F3A0A" w:rsidRDefault="000F3A0A" w:rsidP="001201AD">
            <w:pPr>
              <w:spacing w:line="260" w:lineRule="exact"/>
              <w:ind w:left="192" w:hangingChars="80" w:hanging="192"/>
              <w:rPr>
                <w:rFonts w:ascii="Times New Roman" w:eastAsia="標楷體" w:hAnsi="Times New Roman" w:cs="Times New Roman"/>
                <w:szCs w:val="24"/>
                <w:lang w:eastAsia="zh-CN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>4.</w:t>
            </w:r>
            <w:r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>外</w:t>
            </w:r>
            <w:r w:rsidR="00680DD3"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>汇</w:t>
            </w:r>
            <w:r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>避</w:t>
            </w:r>
            <w:r w:rsidR="00680DD3"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>检</w:t>
            </w:r>
            <w:r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>性交易操作</w:t>
            </w:r>
          </w:p>
          <w:p w:rsidR="000F3A0A" w:rsidRPr="000F3A0A" w:rsidRDefault="000F3A0A" w:rsidP="00AE747F">
            <w:pPr>
              <w:spacing w:line="260" w:lineRule="exact"/>
              <w:ind w:left="192" w:hangingChars="80" w:hanging="192"/>
              <w:rPr>
                <w:rFonts w:ascii="Times New Roman" w:eastAsia="標楷體" w:hAnsi="Times New Roman" w:cs="Times New Roman"/>
                <w:szCs w:val="24"/>
                <w:lang w:eastAsia="zh-CN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>5.</w:t>
            </w:r>
            <w:r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>本公司逐季</w:t>
            </w:r>
            <w:r w:rsidR="00680DD3"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>检討应</w:t>
            </w:r>
            <w:r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>收帳款之</w:t>
            </w:r>
            <w:r w:rsidR="00680DD3"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>对</w:t>
            </w:r>
            <w:r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>象是否需轉列</w:t>
            </w:r>
            <w:r w:rsidR="00680DD3"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>资</w:t>
            </w:r>
            <w:r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>金貸</w:t>
            </w:r>
            <w:r w:rsidR="00AE747F"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>与</w:t>
            </w:r>
            <w:r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>他人</w:t>
            </w:r>
          </w:p>
        </w:tc>
        <w:tc>
          <w:tcPr>
            <w:tcW w:w="1559" w:type="dxa"/>
            <w:vAlign w:val="center"/>
          </w:tcPr>
          <w:p w:rsidR="000F3A0A" w:rsidRDefault="00134C83" w:rsidP="001201AD">
            <w:pPr>
              <w:spacing w:line="260" w:lineRule="exact"/>
              <w:jc w:val="both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Times New Roman"/>
                <w:szCs w:val="24"/>
              </w:rPr>
              <w:t>経全体委員決</w:t>
            </w:r>
            <w:r>
              <w:rPr>
                <w:rFonts w:ascii="標楷體" w:eastAsia="標楷體" w:hAnsi="標楷體" w:cs="Times New Roman" w:hint="eastAsia"/>
                <w:szCs w:val="24"/>
              </w:rPr>
              <w:t>议</w:t>
            </w:r>
            <w:r>
              <w:rPr>
                <w:rFonts w:ascii="標楷體" w:eastAsia="標楷體" w:hAnsi="標楷體" w:cs="Times New Roman"/>
                <w:szCs w:val="24"/>
              </w:rPr>
              <w:t>通</w:t>
            </w:r>
            <w:r>
              <w:rPr>
                <w:rFonts w:ascii="標楷體" w:eastAsia="標楷體" w:hAnsi="標楷體" w:cs="Times New Roman" w:hint="eastAsia"/>
                <w:szCs w:val="24"/>
              </w:rPr>
              <w:t>过</w:t>
            </w:r>
          </w:p>
        </w:tc>
        <w:tc>
          <w:tcPr>
            <w:tcW w:w="2835" w:type="dxa"/>
            <w:vAlign w:val="center"/>
          </w:tcPr>
          <w:p w:rsidR="000F3A0A" w:rsidRDefault="00134C83" w:rsidP="001201AD">
            <w:pPr>
              <w:spacing w:line="260" w:lineRule="exact"/>
              <w:jc w:val="both"/>
              <w:rPr>
                <w:rFonts w:ascii="標楷體" w:eastAsia="標楷體" w:hAnsi="標楷體" w:cs="Times New Roman"/>
                <w:szCs w:val="24"/>
                <w:lang w:eastAsia="zh-CN"/>
              </w:rPr>
            </w:pPr>
            <w:r>
              <w:rPr>
                <w:rFonts w:ascii="標楷體" w:eastAsia="標楷體" w:hAnsi="標楷體" w:cs="Times New Roman"/>
                <w:szCs w:val="24"/>
                <w:lang w:eastAsia="zh-CN"/>
              </w:rPr>
              <w:t>提董事会由全体出席董事同意通过</w:t>
            </w:r>
          </w:p>
        </w:tc>
      </w:tr>
      <w:tr w:rsidR="001201AD" w:rsidRPr="00B4149C" w:rsidTr="00CA23E4">
        <w:tc>
          <w:tcPr>
            <w:tcW w:w="2090" w:type="dxa"/>
          </w:tcPr>
          <w:p w:rsidR="001201AD" w:rsidRDefault="00134C83" w:rsidP="001201AD">
            <w:pPr>
              <w:spacing w:line="26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2025</w:t>
            </w:r>
            <w:r w:rsidR="001201AD">
              <w:rPr>
                <w:rFonts w:ascii="Times New Roman" w:eastAsia="標楷體" w:hAnsi="Times New Roman" w:cs="Times New Roman" w:hint="eastAsia"/>
                <w:szCs w:val="24"/>
              </w:rPr>
              <w:t>.11.06</w:t>
            </w:r>
          </w:p>
        </w:tc>
        <w:tc>
          <w:tcPr>
            <w:tcW w:w="2838" w:type="dxa"/>
            <w:vAlign w:val="center"/>
          </w:tcPr>
          <w:p w:rsidR="007273CB" w:rsidRDefault="001201AD" w:rsidP="007273CB">
            <w:pPr>
              <w:spacing w:line="260" w:lineRule="exact"/>
              <w:ind w:left="178" w:hangingChars="74" w:hanging="178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1.</w:t>
            </w:r>
            <w:r w:rsidR="007273CB">
              <w:rPr>
                <w:rFonts w:ascii="Times New Roman" w:eastAsia="標楷體" w:hAnsi="Times New Roman" w:cs="Times New Roman" w:hint="eastAsia"/>
                <w:szCs w:val="24"/>
              </w:rPr>
              <w:t>2025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第三季合</w:t>
            </w:r>
            <w:proofErr w:type="gramStart"/>
            <w:r w:rsidR="007273CB">
              <w:rPr>
                <w:rFonts w:ascii="Times New Roman" w:eastAsia="標楷體" w:hAnsi="Times New Roman" w:cs="Times New Roman" w:hint="eastAsia"/>
                <w:szCs w:val="24"/>
              </w:rPr>
              <w:t>并</w:t>
            </w:r>
            <w:proofErr w:type="gramEnd"/>
            <w:r w:rsidR="007273CB">
              <w:rPr>
                <w:rFonts w:ascii="Times New Roman" w:eastAsia="標楷體" w:hAnsi="Times New Roman" w:cs="Times New Roman" w:hint="eastAsia"/>
                <w:szCs w:val="24"/>
              </w:rPr>
              <w:t>财务报表</w:t>
            </w:r>
          </w:p>
          <w:p w:rsidR="001201AD" w:rsidRDefault="001201AD" w:rsidP="001201AD">
            <w:pPr>
              <w:spacing w:line="260" w:lineRule="exact"/>
              <w:ind w:left="192" w:hangingChars="80" w:hanging="192"/>
              <w:rPr>
                <w:rFonts w:ascii="細明體" w:eastAsia="細明體" w:hAnsi="細明體" w:cs="Times New Roman"/>
                <w:szCs w:val="24"/>
                <w:lang w:eastAsia="zh-CN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>2.</w:t>
            </w:r>
            <w:r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>修</w:t>
            </w:r>
            <w:r w:rsidR="007273CB"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>订</w:t>
            </w:r>
            <w:r>
              <w:rPr>
                <w:rFonts w:ascii="細明體" w:eastAsia="細明體" w:hAnsi="細明體" w:cs="Times New Roman" w:hint="eastAsia"/>
                <w:szCs w:val="24"/>
                <w:lang w:eastAsia="zh-CN"/>
              </w:rPr>
              <w:t>「</w:t>
            </w:r>
            <w:r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>取得或</w:t>
            </w:r>
            <w:r w:rsidR="007273CB"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>处</w:t>
            </w:r>
            <w:r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>分</w:t>
            </w:r>
            <w:r w:rsidR="007273CB"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>资</w:t>
            </w:r>
            <w:r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>產</w:t>
            </w:r>
            <w:r w:rsidR="007273CB"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>处</w:t>
            </w:r>
            <w:r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>理程</w:t>
            </w:r>
            <w:r w:rsidR="007273CB"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>序</w:t>
            </w:r>
            <w:r>
              <w:rPr>
                <w:rFonts w:ascii="細明體" w:eastAsia="細明體" w:hAnsi="細明體" w:cs="Times New Roman" w:hint="eastAsia"/>
                <w:szCs w:val="24"/>
                <w:lang w:eastAsia="zh-CN"/>
              </w:rPr>
              <w:t>」</w:t>
            </w:r>
          </w:p>
          <w:p w:rsidR="001201AD" w:rsidRDefault="001201AD" w:rsidP="001201AD">
            <w:pPr>
              <w:spacing w:line="260" w:lineRule="exact"/>
              <w:ind w:left="192" w:hangingChars="80" w:hanging="192"/>
              <w:rPr>
                <w:rFonts w:ascii="標楷體" w:eastAsia="標楷體" w:hAnsi="標楷體" w:cs="Times New Roman"/>
                <w:szCs w:val="24"/>
                <w:lang w:eastAsia="zh-CN"/>
              </w:rPr>
            </w:pPr>
            <w:r w:rsidRPr="000F3A0A">
              <w:rPr>
                <w:rFonts w:ascii="Times New Roman" w:eastAsia="細明體" w:hAnsi="Times New Roman" w:cs="Times New Roman"/>
                <w:szCs w:val="24"/>
                <w:lang w:eastAsia="zh-CN"/>
              </w:rPr>
              <w:t>3.</w:t>
            </w:r>
            <w:r>
              <w:rPr>
                <w:rFonts w:ascii="標楷體" w:eastAsia="標楷體" w:hAnsi="標楷體" w:cs="Times New Roman"/>
                <w:szCs w:val="24"/>
                <w:lang w:eastAsia="zh-CN"/>
              </w:rPr>
              <w:t>修</w:t>
            </w:r>
            <w:r w:rsidR="007273CB"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>订</w:t>
            </w:r>
            <w:r>
              <w:rPr>
                <w:rFonts w:ascii="細明體" w:eastAsia="細明體" w:hAnsi="細明體" w:cs="Times New Roman" w:hint="eastAsia"/>
                <w:szCs w:val="24"/>
                <w:lang w:eastAsia="zh-CN"/>
              </w:rPr>
              <w:t>「</w:t>
            </w:r>
            <w:r>
              <w:rPr>
                <w:rFonts w:ascii="標楷體" w:eastAsia="標楷體" w:hAnsi="標楷體" w:cs="Times New Roman"/>
                <w:szCs w:val="24"/>
                <w:lang w:eastAsia="zh-CN"/>
              </w:rPr>
              <w:t>永</w:t>
            </w:r>
            <w:r w:rsidR="007273CB">
              <w:rPr>
                <w:rFonts w:ascii="標楷體" w:eastAsia="標楷體" w:hAnsi="標楷體" w:cs="Times New Roman" w:hint="eastAsia"/>
                <w:szCs w:val="24"/>
                <w:lang w:eastAsia="zh-CN"/>
              </w:rPr>
              <w:t>续发</w:t>
            </w:r>
            <w:r>
              <w:rPr>
                <w:rFonts w:ascii="標楷體" w:eastAsia="標楷體" w:hAnsi="標楷體" w:cs="Times New Roman"/>
                <w:szCs w:val="24"/>
                <w:lang w:eastAsia="zh-CN"/>
              </w:rPr>
              <w:t>展</w:t>
            </w:r>
            <w:r w:rsidR="007273CB">
              <w:rPr>
                <w:rFonts w:ascii="標楷體" w:eastAsia="標楷體" w:hAnsi="標楷體" w:cs="Times New Roman" w:hint="eastAsia"/>
                <w:szCs w:val="24"/>
                <w:lang w:eastAsia="zh-CN"/>
              </w:rPr>
              <w:t>実务</w:t>
            </w:r>
            <w:r>
              <w:rPr>
                <w:rFonts w:ascii="標楷體" w:eastAsia="標楷體" w:hAnsi="標楷體" w:cs="Times New Roman"/>
                <w:szCs w:val="24"/>
                <w:lang w:eastAsia="zh-CN"/>
              </w:rPr>
              <w:t>守則</w:t>
            </w:r>
            <w:r>
              <w:rPr>
                <w:rFonts w:ascii="細明體" w:eastAsia="細明體" w:hAnsi="細明體" w:cs="Times New Roman" w:hint="eastAsia"/>
                <w:szCs w:val="24"/>
                <w:lang w:eastAsia="zh-CN"/>
              </w:rPr>
              <w:t>」</w:t>
            </w:r>
          </w:p>
          <w:p w:rsidR="001201AD" w:rsidRDefault="001201AD" w:rsidP="001201AD">
            <w:pPr>
              <w:spacing w:line="260" w:lineRule="exact"/>
              <w:ind w:left="192" w:hangingChars="80" w:hanging="192"/>
              <w:rPr>
                <w:rFonts w:ascii="標楷體" w:eastAsia="標楷體" w:hAnsi="標楷體" w:cs="Times New Roman"/>
                <w:szCs w:val="24"/>
              </w:rPr>
            </w:pPr>
            <w:r w:rsidRPr="000F3A0A">
              <w:rPr>
                <w:rFonts w:ascii="Times New Roman" w:eastAsia="標楷體" w:hAnsi="Times New Roman" w:cs="Times New Roman"/>
                <w:szCs w:val="24"/>
              </w:rPr>
              <w:t>4.</w:t>
            </w:r>
            <w:r>
              <w:rPr>
                <w:rFonts w:ascii="Times New Roman" w:eastAsia="標楷體" w:hAnsi="Times New Roman" w:cs="Times New Roman"/>
                <w:szCs w:val="24"/>
              </w:rPr>
              <w:t>修</w:t>
            </w:r>
            <w:r w:rsidR="007273CB">
              <w:rPr>
                <w:rFonts w:ascii="Times New Roman" w:eastAsia="標楷體" w:hAnsi="Times New Roman" w:cs="Times New Roman" w:hint="eastAsia"/>
                <w:szCs w:val="24"/>
              </w:rPr>
              <w:t>订</w:t>
            </w:r>
            <w:r>
              <w:rPr>
                <w:rFonts w:ascii="細明體" w:eastAsia="細明體" w:hAnsi="細明體" w:cs="Times New Roman" w:hint="eastAsia"/>
                <w:szCs w:val="24"/>
              </w:rPr>
              <w:t>「</w:t>
            </w:r>
            <w:r>
              <w:rPr>
                <w:rFonts w:ascii="Times New Roman" w:eastAsia="標楷體" w:hAnsi="Times New Roman" w:cs="Times New Roman"/>
                <w:szCs w:val="24"/>
              </w:rPr>
              <w:t>內部控制制度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-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薪工循環</w:t>
            </w:r>
            <w:r>
              <w:rPr>
                <w:rFonts w:ascii="細明體" w:eastAsia="細明體" w:hAnsi="細明體" w:cs="Times New Roman" w:hint="eastAsia"/>
                <w:szCs w:val="24"/>
              </w:rPr>
              <w:t>」</w:t>
            </w:r>
            <w:r>
              <w:rPr>
                <w:rFonts w:ascii="標楷體" w:eastAsia="標楷體" w:hAnsi="標楷體" w:cs="Times New Roman" w:hint="eastAsia"/>
                <w:szCs w:val="24"/>
              </w:rPr>
              <w:t>及</w:t>
            </w:r>
            <w:r>
              <w:rPr>
                <w:rFonts w:ascii="細明體" w:eastAsia="細明體" w:hAnsi="細明體" w:cs="Times New Roman" w:hint="eastAsia"/>
                <w:szCs w:val="24"/>
              </w:rPr>
              <w:t>「</w:t>
            </w:r>
            <w:r>
              <w:rPr>
                <w:rFonts w:ascii="標楷體" w:eastAsia="標楷體" w:hAnsi="標楷體" w:cs="Times New Roman" w:hint="eastAsia"/>
                <w:szCs w:val="24"/>
              </w:rPr>
              <w:t>內部</w:t>
            </w:r>
            <w:r w:rsidR="007273CB">
              <w:rPr>
                <w:rFonts w:ascii="標楷體" w:eastAsia="標楷體" w:hAnsi="標楷體" w:cs="Times New Roman" w:hint="eastAsia"/>
                <w:szCs w:val="24"/>
              </w:rPr>
              <w:t>积</w:t>
            </w:r>
            <w:r>
              <w:rPr>
                <w:rFonts w:ascii="標楷體" w:eastAsia="標楷體" w:hAnsi="標楷體" w:cs="Times New Roman" w:hint="eastAsia"/>
                <w:szCs w:val="24"/>
              </w:rPr>
              <w:t>核制度-薪工循環</w:t>
            </w:r>
            <w:r>
              <w:rPr>
                <w:rFonts w:ascii="細明體" w:eastAsia="細明體" w:hAnsi="細明體" w:cs="Times New Roman" w:hint="eastAsia"/>
                <w:szCs w:val="24"/>
              </w:rPr>
              <w:t>」</w:t>
            </w:r>
          </w:p>
          <w:p w:rsidR="001201AD" w:rsidRPr="001201AD" w:rsidRDefault="001201AD" w:rsidP="00AE747F">
            <w:pPr>
              <w:spacing w:line="260" w:lineRule="exact"/>
              <w:ind w:left="192" w:hangingChars="80" w:hanging="192"/>
              <w:rPr>
                <w:rFonts w:ascii="Times New Roman" w:eastAsia="標楷體" w:hAnsi="Times New Roman" w:cs="Times New Roman"/>
                <w:szCs w:val="24"/>
              </w:rPr>
            </w:pPr>
            <w:r w:rsidRPr="001201AD">
              <w:rPr>
                <w:rFonts w:ascii="Times New Roman" w:eastAsia="標楷體" w:hAnsi="Times New Roman" w:cs="Times New Roman"/>
                <w:szCs w:val="24"/>
              </w:rPr>
              <w:t>5.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 xml:space="preserve"> 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本公司逐季</w:t>
            </w:r>
            <w:r w:rsidR="007273CB">
              <w:rPr>
                <w:rFonts w:ascii="Times New Roman" w:eastAsia="標楷體" w:hAnsi="Times New Roman" w:cs="Times New Roman" w:hint="eastAsia"/>
                <w:szCs w:val="24"/>
              </w:rPr>
              <w:t>检討应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收帳款之</w:t>
            </w:r>
            <w:r w:rsidR="007273CB">
              <w:rPr>
                <w:rFonts w:ascii="Times New Roman" w:eastAsia="標楷體" w:hAnsi="Times New Roman" w:cs="Times New Roman" w:hint="eastAsia"/>
                <w:szCs w:val="24"/>
              </w:rPr>
              <w:t>对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象是否需轉列</w:t>
            </w:r>
            <w:r w:rsidR="007273CB">
              <w:rPr>
                <w:rFonts w:ascii="Times New Roman" w:eastAsia="標楷體" w:hAnsi="Times New Roman" w:cs="Times New Roman" w:hint="eastAsia"/>
                <w:szCs w:val="24"/>
              </w:rPr>
              <w:t>资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金貸</w:t>
            </w:r>
            <w:r w:rsidR="00AE747F">
              <w:rPr>
                <w:rFonts w:ascii="Times New Roman" w:eastAsia="標楷體" w:hAnsi="Times New Roman" w:cs="Times New Roman" w:hint="eastAsia"/>
                <w:szCs w:val="24"/>
              </w:rPr>
              <w:t>与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他人</w:t>
            </w:r>
          </w:p>
        </w:tc>
        <w:tc>
          <w:tcPr>
            <w:tcW w:w="1559" w:type="dxa"/>
            <w:vAlign w:val="center"/>
          </w:tcPr>
          <w:p w:rsidR="001201AD" w:rsidRDefault="00134C83" w:rsidP="006F172E">
            <w:pPr>
              <w:spacing w:line="260" w:lineRule="exact"/>
              <w:jc w:val="both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Times New Roman"/>
                <w:szCs w:val="24"/>
              </w:rPr>
              <w:t>経全体委員決</w:t>
            </w:r>
            <w:r>
              <w:rPr>
                <w:rFonts w:ascii="標楷體" w:eastAsia="標楷體" w:hAnsi="標楷體" w:cs="Times New Roman" w:hint="eastAsia"/>
                <w:szCs w:val="24"/>
              </w:rPr>
              <w:t>议</w:t>
            </w:r>
            <w:r>
              <w:rPr>
                <w:rFonts w:ascii="標楷體" w:eastAsia="標楷體" w:hAnsi="標楷體" w:cs="Times New Roman"/>
                <w:szCs w:val="24"/>
              </w:rPr>
              <w:t>通</w:t>
            </w:r>
            <w:r>
              <w:rPr>
                <w:rFonts w:ascii="標楷體" w:eastAsia="標楷體" w:hAnsi="標楷體" w:cs="Times New Roman" w:hint="eastAsia"/>
                <w:szCs w:val="24"/>
              </w:rPr>
              <w:t>过</w:t>
            </w:r>
          </w:p>
        </w:tc>
        <w:tc>
          <w:tcPr>
            <w:tcW w:w="2835" w:type="dxa"/>
            <w:vAlign w:val="center"/>
          </w:tcPr>
          <w:p w:rsidR="001201AD" w:rsidRDefault="00134C83" w:rsidP="006F172E">
            <w:pPr>
              <w:spacing w:line="260" w:lineRule="exact"/>
              <w:jc w:val="both"/>
              <w:rPr>
                <w:rFonts w:ascii="標楷體" w:eastAsia="標楷體" w:hAnsi="標楷體" w:cs="Times New Roman"/>
                <w:szCs w:val="24"/>
                <w:lang w:eastAsia="zh-CN"/>
              </w:rPr>
            </w:pPr>
            <w:r>
              <w:rPr>
                <w:rFonts w:ascii="標楷體" w:eastAsia="標楷體" w:hAnsi="標楷體" w:cs="Times New Roman"/>
                <w:szCs w:val="24"/>
                <w:lang w:eastAsia="zh-CN"/>
              </w:rPr>
              <w:t>提董事会由全体出席董事同意通过</w:t>
            </w:r>
          </w:p>
        </w:tc>
      </w:tr>
      <w:tr w:rsidR="001201AD" w:rsidRPr="00B4149C" w:rsidTr="00CA23E4">
        <w:tc>
          <w:tcPr>
            <w:tcW w:w="2090" w:type="dxa"/>
          </w:tcPr>
          <w:p w:rsidR="001201AD" w:rsidRDefault="00134C83" w:rsidP="001201AD">
            <w:pPr>
              <w:spacing w:line="26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2025</w:t>
            </w:r>
            <w:r w:rsidR="001201AD">
              <w:rPr>
                <w:rFonts w:ascii="Times New Roman" w:eastAsia="標楷體" w:hAnsi="Times New Roman" w:cs="Times New Roman" w:hint="eastAsia"/>
                <w:szCs w:val="24"/>
              </w:rPr>
              <w:t>.12.23</w:t>
            </w:r>
          </w:p>
        </w:tc>
        <w:tc>
          <w:tcPr>
            <w:tcW w:w="2838" w:type="dxa"/>
            <w:vAlign w:val="center"/>
          </w:tcPr>
          <w:p w:rsidR="001201AD" w:rsidRDefault="001201AD" w:rsidP="001201AD">
            <w:pPr>
              <w:spacing w:line="260" w:lineRule="exact"/>
              <w:ind w:left="192" w:hangingChars="80" w:hanging="192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1.</w:t>
            </w:r>
            <w:r w:rsidR="007273CB">
              <w:rPr>
                <w:rFonts w:ascii="Times New Roman" w:eastAsia="標楷體" w:hAnsi="Times New Roman" w:cs="Times New Roman" w:hint="eastAsia"/>
                <w:szCs w:val="24"/>
              </w:rPr>
              <w:t>2026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年度預</w:t>
            </w:r>
            <w:r w:rsidR="007273CB">
              <w:rPr>
                <w:rFonts w:ascii="Times New Roman" w:eastAsia="標楷體" w:hAnsi="Times New Roman" w:cs="Times New Roman" w:hint="eastAsia"/>
                <w:szCs w:val="24"/>
              </w:rPr>
              <w:t>算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案</w:t>
            </w:r>
          </w:p>
          <w:p w:rsidR="00F62779" w:rsidRDefault="001201AD" w:rsidP="00134C83">
            <w:pPr>
              <w:spacing w:line="260" w:lineRule="exact"/>
              <w:ind w:left="192" w:hangingChars="80" w:hanging="192"/>
              <w:rPr>
                <w:rFonts w:ascii="Times New Roman" w:eastAsia="標楷體" w:hAnsi="Times New Roman" w:cs="Times New Roman"/>
                <w:szCs w:val="24"/>
                <w:lang w:eastAsia="zh-CN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>2.</w:t>
            </w:r>
            <w:r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>修訂</w:t>
            </w:r>
            <w:r>
              <w:rPr>
                <w:rFonts w:ascii="細明體" w:eastAsia="細明體" w:hAnsi="細明體" w:cs="Times New Roman" w:hint="eastAsia"/>
                <w:szCs w:val="24"/>
                <w:lang w:eastAsia="zh-CN"/>
              </w:rPr>
              <w:t>「</w:t>
            </w:r>
            <w:r w:rsidR="00134C83" w:rsidRPr="00134C83">
              <w:rPr>
                <w:rFonts w:ascii="標楷體" w:eastAsia="標楷體" w:hAnsi="標楷體" w:cs="Times New Roman" w:hint="eastAsia"/>
                <w:szCs w:val="24"/>
                <w:lang w:eastAsia="zh-CN"/>
              </w:rPr>
              <w:t>个</w:t>
            </w:r>
            <w:r w:rsidR="00134C83"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>人资</w:t>
            </w:r>
            <w:r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>料保護管理</w:t>
            </w:r>
            <w:r w:rsidR="00134C83"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>办</w:t>
            </w:r>
            <w:r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>法</w:t>
            </w:r>
            <w:r>
              <w:rPr>
                <w:rFonts w:ascii="細明體" w:eastAsia="細明體" w:hAnsi="細明體" w:cs="Times New Roman" w:hint="eastAsia"/>
                <w:szCs w:val="24"/>
                <w:lang w:eastAsia="zh-CN"/>
              </w:rPr>
              <w:t>」</w:t>
            </w:r>
          </w:p>
        </w:tc>
        <w:tc>
          <w:tcPr>
            <w:tcW w:w="1559" w:type="dxa"/>
            <w:vAlign w:val="center"/>
          </w:tcPr>
          <w:p w:rsidR="001201AD" w:rsidRDefault="00134C83" w:rsidP="006F172E">
            <w:pPr>
              <w:spacing w:line="260" w:lineRule="exact"/>
              <w:jc w:val="both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Times New Roman"/>
                <w:szCs w:val="24"/>
              </w:rPr>
              <w:t>経全体委員決</w:t>
            </w:r>
            <w:r>
              <w:rPr>
                <w:rFonts w:ascii="標楷體" w:eastAsia="標楷體" w:hAnsi="標楷體" w:cs="Times New Roman" w:hint="eastAsia"/>
                <w:szCs w:val="24"/>
              </w:rPr>
              <w:t>议</w:t>
            </w:r>
            <w:r>
              <w:rPr>
                <w:rFonts w:ascii="標楷體" w:eastAsia="標楷體" w:hAnsi="標楷體" w:cs="Times New Roman"/>
                <w:szCs w:val="24"/>
              </w:rPr>
              <w:t>通</w:t>
            </w:r>
            <w:r>
              <w:rPr>
                <w:rFonts w:ascii="標楷體" w:eastAsia="標楷體" w:hAnsi="標楷體" w:cs="Times New Roman" w:hint="eastAsia"/>
                <w:szCs w:val="24"/>
              </w:rPr>
              <w:t>过</w:t>
            </w:r>
          </w:p>
        </w:tc>
        <w:tc>
          <w:tcPr>
            <w:tcW w:w="2835" w:type="dxa"/>
            <w:vAlign w:val="center"/>
          </w:tcPr>
          <w:p w:rsidR="001201AD" w:rsidRDefault="00134C83" w:rsidP="006F172E">
            <w:pPr>
              <w:spacing w:line="260" w:lineRule="exact"/>
              <w:jc w:val="both"/>
              <w:rPr>
                <w:rFonts w:ascii="標楷體" w:eastAsia="標楷體" w:hAnsi="標楷體" w:cs="Times New Roman"/>
                <w:szCs w:val="24"/>
                <w:lang w:eastAsia="zh-CN"/>
              </w:rPr>
            </w:pPr>
            <w:r>
              <w:rPr>
                <w:rFonts w:ascii="標楷體" w:eastAsia="標楷體" w:hAnsi="標楷體" w:cs="Times New Roman"/>
                <w:szCs w:val="24"/>
                <w:lang w:eastAsia="zh-CN"/>
              </w:rPr>
              <w:t>提董事会由全体出席董事同意通过</w:t>
            </w:r>
          </w:p>
        </w:tc>
      </w:tr>
    </w:tbl>
    <w:p w:rsidR="0080644E" w:rsidRDefault="0080644E" w:rsidP="001201AD">
      <w:pPr>
        <w:spacing w:line="260" w:lineRule="exact"/>
        <w:rPr>
          <w:lang w:eastAsia="zh-CN"/>
        </w:rPr>
      </w:pPr>
    </w:p>
    <w:p w:rsidR="00F62779" w:rsidRDefault="00F62779" w:rsidP="001201AD">
      <w:pPr>
        <w:spacing w:line="260" w:lineRule="exact"/>
        <w:rPr>
          <w:lang w:eastAsia="zh-CN"/>
        </w:rPr>
      </w:pPr>
    </w:p>
    <w:p w:rsidR="00F62779" w:rsidRDefault="00F62779" w:rsidP="001201AD">
      <w:pPr>
        <w:spacing w:line="260" w:lineRule="exact"/>
        <w:rPr>
          <w:lang w:eastAsia="zh-CN"/>
        </w:rPr>
      </w:pPr>
    </w:p>
    <w:p w:rsidR="00F62779" w:rsidRDefault="00F62779" w:rsidP="001201AD">
      <w:pPr>
        <w:spacing w:line="260" w:lineRule="exact"/>
        <w:rPr>
          <w:lang w:eastAsia="zh-CN"/>
        </w:rPr>
      </w:pPr>
    </w:p>
    <w:p w:rsidR="00F62779" w:rsidRDefault="00F62779" w:rsidP="001201AD">
      <w:pPr>
        <w:spacing w:line="260" w:lineRule="exact"/>
        <w:rPr>
          <w:lang w:eastAsia="zh-CN"/>
        </w:rPr>
      </w:pPr>
    </w:p>
    <w:p w:rsidR="00F62779" w:rsidRDefault="00F62779" w:rsidP="001201AD">
      <w:pPr>
        <w:spacing w:line="260" w:lineRule="exact"/>
        <w:rPr>
          <w:lang w:eastAsia="zh-CN"/>
        </w:rPr>
      </w:pPr>
    </w:p>
    <w:p w:rsidR="00594EBE" w:rsidRPr="00CB2D60" w:rsidRDefault="00594EBE" w:rsidP="001201AD">
      <w:pPr>
        <w:spacing w:line="260" w:lineRule="exact"/>
        <w:rPr>
          <w:rFonts w:ascii="標楷體" w:eastAsia="標楷體" w:hAnsi="標楷體" w:cs="Times New Roman"/>
          <w:b/>
          <w:color w:val="FF0000"/>
          <w:sz w:val="28"/>
          <w:szCs w:val="28"/>
          <w:lang w:eastAsia="zh-CN"/>
        </w:rPr>
      </w:pPr>
      <w:r w:rsidRPr="00CB2D60">
        <w:rPr>
          <w:rFonts w:ascii="細明體" w:eastAsia="細明體" w:hAnsi="細明體" w:cs="Times New Roman" w:hint="eastAsia"/>
          <w:b/>
          <w:color w:val="FF0000"/>
          <w:sz w:val="28"/>
          <w:szCs w:val="28"/>
          <w:lang w:eastAsia="zh-CN"/>
        </w:rPr>
        <w:lastRenderedPageBreak/>
        <w:t>【</w:t>
      </w:r>
      <w:r w:rsidRPr="00CB2D60">
        <w:rPr>
          <w:rFonts w:ascii="Times New Roman" w:eastAsia="標楷體" w:hAnsi="Times New Roman" w:cs="Times New Roman"/>
          <w:b/>
          <w:color w:val="FF0000"/>
          <w:sz w:val="28"/>
          <w:szCs w:val="28"/>
          <w:lang w:eastAsia="zh-CN"/>
        </w:rPr>
        <w:t>薪資報酬委</w:t>
      </w:r>
      <w:r w:rsidR="00F978FB">
        <w:rPr>
          <w:rFonts w:ascii="Times New Roman" w:eastAsia="標楷體" w:hAnsi="Times New Roman" w:cs="Times New Roman" w:hint="eastAsia"/>
          <w:b/>
          <w:color w:val="FF0000"/>
          <w:sz w:val="28"/>
          <w:szCs w:val="28"/>
          <w:lang w:eastAsia="zh-CN"/>
        </w:rPr>
        <w:t>员会</w:t>
      </w:r>
      <w:r w:rsidRPr="00CB2D60">
        <w:rPr>
          <w:rFonts w:ascii="Times New Roman" w:eastAsia="標楷體" w:hAnsi="Times New Roman" w:cs="Times New Roman"/>
          <w:b/>
          <w:color w:val="FF0000"/>
          <w:sz w:val="28"/>
          <w:szCs w:val="28"/>
          <w:lang w:eastAsia="zh-CN"/>
        </w:rPr>
        <w:t>開</w:t>
      </w:r>
      <w:r w:rsidR="00F978FB">
        <w:rPr>
          <w:rFonts w:ascii="Times New Roman" w:eastAsia="標楷體" w:hAnsi="Times New Roman" w:cs="Times New Roman"/>
          <w:b/>
          <w:color w:val="FF0000"/>
          <w:sz w:val="28"/>
          <w:szCs w:val="28"/>
          <w:lang w:eastAsia="zh-CN"/>
        </w:rPr>
        <w:t>会</w:t>
      </w:r>
      <w:r w:rsidR="00F978FB">
        <w:rPr>
          <w:rFonts w:ascii="Times New Roman" w:eastAsia="標楷體" w:hAnsi="Times New Roman" w:cs="Times New Roman" w:hint="eastAsia"/>
          <w:b/>
          <w:color w:val="FF0000"/>
          <w:sz w:val="28"/>
          <w:szCs w:val="28"/>
          <w:lang w:eastAsia="zh-CN"/>
        </w:rPr>
        <w:t>资讯</w:t>
      </w:r>
      <w:r w:rsidRPr="00CB2D60">
        <w:rPr>
          <w:rFonts w:ascii="細明體" w:eastAsia="細明體" w:hAnsi="細明體" w:cs="Times New Roman" w:hint="eastAsia"/>
          <w:b/>
          <w:color w:val="FF0000"/>
          <w:sz w:val="28"/>
          <w:szCs w:val="28"/>
          <w:lang w:eastAsia="zh-CN"/>
        </w:rPr>
        <w:t>】</w:t>
      </w:r>
    </w:p>
    <w:tbl>
      <w:tblPr>
        <w:tblStyle w:val="a3"/>
        <w:tblW w:w="9322" w:type="dxa"/>
        <w:tblLook w:val="04A0"/>
      </w:tblPr>
      <w:tblGrid>
        <w:gridCol w:w="2090"/>
        <w:gridCol w:w="2413"/>
        <w:gridCol w:w="1768"/>
        <w:gridCol w:w="3051"/>
      </w:tblGrid>
      <w:tr w:rsidR="00B702C1" w:rsidRPr="00B702C1" w:rsidTr="00B702C1">
        <w:tc>
          <w:tcPr>
            <w:tcW w:w="2090" w:type="dxa"/>
          </w:tcPr>
          <w:p w:rsidR="00B702C1" w:rsidRDefault="00594EBE" w:rsidP="001201AD">
            <w:pPr>
              <w:spacing w:line="260" w:lineRule="exact"/>
              <w:jc w:val="center"/>
              <w:rPr>
                <w:rFonts w:ascii="標楷體" w:eastAsia="標楷體" w:hAnsi="標楷體" w:cs="Times New Roman"/>
                <w:b/>
                <w:szCs w:val="24"/>
              </w:rPr>
            </w:pPr>
            <w:r>
              <w:rPr>
                <w:rFonts w:ascii="標楷體" w:eastAsia="標楷體" w:hAnsi="標楷體" w:cs="Times New Roman" w:hint="eastAsia"/>
                <w:szCs w:val="24"/>
                <w:lang w:eastAsia="zh-CN"/>
              </w:rPr>
              <w:t xml:space="preserve">  </w:t>
            </w:r>
            <w:r w:rsidR="00B702C1">
              <w:rPr>
                <w:rFonts w:ascii="標楷體" w:eastAsia="標楷體" w:hAnsi="標楷體" w:cs="Times New Roman"/>
                <w:b/>
                <w:szCs w:val="24"/>
              </w:rPr>
              <w:t>薪資報酬</w:t>
            </w:r>
          </w:p>
          <w:p w:rsidR="00B702C1" w:rsidRPr="00B702C1" w:rsidRDefault="00B702C1" w:rsidP="001201AD">
            <w:pPr>
              <w:spacing w:line="260" w:lineRule="exact"/>
              <w:jc w:val="center"/>
              <w:rPr>
                <w:rFonts w:ascii="標楷體" w:eastAsia="標楷體" w:hAnsi="標楷體" w:cs="Times New Roman"/>
                <w:b/>
                <w:szCs w:val="24"/>
              </w:rPr>
            </w:pPr>
            <w:r>
              <w:rPr>
                <w:rFonts w:ascii="標楷體" w:eastAsia="標楷體" w:hAnsi="標楷體" w:cs="Times New Roman" w:hint="eastAsia"/>
                <w:b/>
                <w:szCs w:val="24"/>
              </w:rPr>
              <w:t>委員會</w:t>
            </w:r>
          </w:p>
        </w:tc>
        <w:tc>
          <w:tcPr>
            <w:tcW w:w="2413" w:type="dxa"/>
            <w:vAlign w:val="center"/>
          </w:tcPr>
          <w:p w:rsidR="00B702C1" w:rsidRPr="00B702C1" w:rsidRDefault="00B702C1" w:rsidP="001201AD">
            <w:pPr>
              <w:spacing w:line="260" w:lineRule="exact"/>
              <w:jc w:val="center"/>
              <w:rPr>
                <w:rFonts w:ascii="標楷體" w:eastAsia="標楷體" w:hAnsi="標楷體" w:cs="Times New Roman"/>
                <w:b/>
                <w:szCs w:val="24"/>
              </w:rPr>
            </w:pPr>
            <w:r>
              <w:rPr>
                <w:rFonts w:ascii="標楷體" w:eastAsia="標楷體" w:hAnsi="標楷體" w:cs="Times New Roman"/>
                <w:b/>
                <w:szCs w:val="24"/>
              </w:rPr>
              <w:t>議案內容及後續處理</w:t>
            </w:r>
          </w:p>
        </w:tc>
        <w:tc>
          <w:tcPr>
            <w:tcW w:w="1768" w:type="dxa"/>
            <w:vAlign w:val="center"/>
          </w:tcPr>
          <w:p w:rsidR="00B702C1" w:rsidRPr="00B702C1" w:rsidRDefault="00B702C1" w:rsidP="001201AD">
            <w:pPr>
              <w:spacing w:line="260" w:lineRule="exact"/>
              <w:jc w:val="center"/>
              <w:rPr>
                <w:rFonts w:ascii="標楷體" w:eastAsia="標楷體" w:hAnsi="標楷體" w:cs="Times New Roman"/>
                <w:b/>
                <w:szCs w:val="24"/>
              </w:rPr>
            </w:pPr>
            <w:r>
              <w:rPr>
                <w:rFonts w:ascii="標楷體" w:eastAsia="標楷體" w:hAnsi="標楷體" w:cs="Times New Roman"/>
                <w:b/>
                <w:szCs w:val="24"/>
              </w:rPr>
              <w:t>決議結果</w:t>
            </w:r>
          </w:p>
        </w:tc>
        <w:tc>
          <w:tcPr>
            <w:tcW w:w="3051" w:type="dxa"/>
            <w:vAlign w:val="center"/>
          </w:tcPr>
          <w:p w:rsidR="00B702C1" w:rsidRDefault="00B702C1" w:rsidP="001201AD">
            <w:pPr>
              <w:spacing w:line="260" w:lineRule="exact"/>
              <w:jc w:val="center"/>
              <w:rPr>
                <w:rFonts w:ascii="標楷體" w:eastAsia="標楷體" w:hAnsi="標楷體" w:cs="Times New Roman"/>
                <w:b/>
                <w:szCs w:val="24"/>
              </w:rPr>
            </w:pPr>
            <w:r>
              <w:rPr>
                <w:rFonts w:ascii="標楷體" w:eastAsia="標楷體" w:hAnsi="標楷體" w:cs="Times New Roman"/>
                <w:b/>
                <w:szCs w:val="24"/>
              </w:rPr>
              <w:t>公司對薪資報酬委員會</w:t>
            </w:r>
          </w:p>
          <w:p w:rsidR="00B702C1" w:rsidRPr="00B702C1" w:rsidRDefault="00B702C1" w:rsidP="001201AD">
            <w:pPr>
              <w:spacing w:line="260" w:lineRule="exact"/>
              <w:jc w:val="center"/>
              <w:rPr>
                <w:rFonts w:ascii="標楷體" w:eastAsia="標楷體" w:hAnsi="標楷體" w:cs="Times New Roman"/>
                <w:b/>
                <w:szCs w:val="24"/>
              </w:rPr>
            </w:pPr>
            <w:r>
              <w:rPr>
                <w:rFonts w:ascii="標楷體" w:eastAsia="標楷體" w:hAnsi="標楷體" w:cs="Times New Roman" w:hint="eastAsia"/>
                <w:b/>
                <w:szCs w:val="24"/>
              </w:rPr>
              <w:t>意見之處理</w:t>
            </w:r>
          </w:p>
        </w:tc>
      </w:tr>
      <w:tr w:rsidR="00B702C1" w:rsidTr="00B04BEE">
        <w:tc>
          <w:tcPr>
            <w:tcW w:w="2090" w:type="dxa"/>
          </w:tcPr>
          <w:p w:rsidR="00B702C1" w:rsidRPr="00B702C1" w:rsidRDefault="00134C83" w:rsidP="00F62779">
            <w:pPr>
              <w:spacing w:line="260" w:lineRule="exact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2025</w:t>
            </w:r>
            <w:r w:rsidR="00B702C1">
              <w:rPr>
                <w:rFonts w:ascii="Times New Roman" w:eastAsia="標楷體" w:hAnsi="Times New Roman" w:cs="Times New Roman" w:hint="eastAsia"/>
                <w:szCs w:val="24"/>
              </w:rPr>
              <w:t>.3.</w:t>
            </w:r>
            <w:r w:rsidR="001201AD">
              <w:rPr>
                <w:rFonts w:ascii="Times New Roman" w:eastAsia="標楷體" w:hAnsi="Times New Roman" w:cs="Times New Roman" w:hint="eastAsia"/>
                <w:szCs w:val="24"/>
              </w:rPr>
              <w:t>11</w:t>
            </w:r>
          </w:p>
        </w:tc>
        <w:tc>
          <w:tcPr>
            <w:tcW w:w="2413" w:type="dxa"/>
          </w:tcPr>
          <w:p w:rsidR="00B702C1" w:rsidRDefault="00F62779" w:rsidP="00F62779">
            <w:pPr>
              <w:spacing w:line="260" w:lineRule="exact"/>
              <w:ind w:left="192" w:hangingChars="80" w:hanging="192"/>
              <w:jc w:val="both"/>
              <w:rPr>
                <w:rFonts w:ascii="細明體" w:eastAsia="細明體" w:hAnsi="細明體" w:cs="Times New Roman"/>
                <w:szCs w:val="24"/>
                <w:lang w:eastAsia="zh-CN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>1.</w:t>
            </w:r>
            <w:r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>修</w:t>
            </w:r>
            <w:r w:rsidR="00134C83"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>订</w:t>
            </w:r>
            <w:r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>本公司</w:t>
            </w:r>
            <w:r>
              <w:rPr>
                <w:rFonts w:ascii="細明體" w:eastAsia="細明體" w:hAnsi="細明體" w:cs="Times New Roman" w:hint="eastAsia"/>
                <w:szCs w:val="24"/>
                <w:lang w:eastAsia="zh-CN"/>
              </w:rPr>
              <w:t>「</w:t>
            </w:r>
            <w:r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>公司章程</w:t>
            </w:r>
            <w:r>
              <w:rPr>
                <w:rFonts w:ascii="細明體" w:eastAsia="細明體" w:hAnsi="細明體" w:cs="Times New Roman" w:hint="eastAsia"/>
                <w:szCs w:val="24"/>
                <w:lang w:eastAsia="zh-CN"/>
              </w:rPr>
              <w:t>」</w:t>
            </w:r>
          </w:p>
          <w:p w:rsidR="008E437A" w:rsidRDefault="008E437A" w:rsidP="008E437A">
            <w:pPr>
              <w:spacing w:line="260" w:lineRule="exact"/>
              <w:ind w:left="192" w:hangingChars="80" w:hanging="192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2.</w:t>
            </w:r>
            <w:r>
              <w:rPr>
                <w:rFonts w:ascii="細明體" w:eastAsia="細明體" w:hAnsi="細明體" w:cs="Times New Roman" w:hint="eastAsia"/>
                <w:szCs w:val="24"/>
              </w:rPr>
              <w:t>「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基層</w:t>
            </w:r>
            <w:r w:rsidR="00134C83">
              <w:rPr>
                <w:rFonts w:ascii="Times New Roman" w:eastAsia="標楷體" w:hAnsi="Times New Roman" w:cs="Times New Roman" w:hint="eastAsia"/>
                <w:szCs w:val="24"/>
              </w:rPr>
              <w:t>员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工</w:t>
            </w:r>
            <w:r>
              <w:rPr>
                <w:rFonts w:ascii="細明體" w:eastAsia="細明體" w:hAnsi="細明體" w:cs="Times New Roman" w:hint="eastAsia"/>
                <w:szCs w:val="24"/>
              </w:rPr>
              <w:t>」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的定義及</w:t>
            </w:r>
            <w:r w:rsidR="00134C83">
              <w:rPr>
                <w:rFonts w:ascii="Times New Roman" w:eastAsia="標楷體" w:hAnsi="Times New Roman" w:cs="Times New Roman" w:hint="eastAsia"/>
                <w:szCs w:val="24"/>
              </w:rPr>
              <w:t>笵围</w:t>
            </w:r>
          </w:p>
          <w:p w:rsidR="008E437A" w:rsidRDefault="008E437A" w:rsidP="008E437A">
            <w:pPr>
              <w:spacing w:line="260" w:lineRule="exact"/>
              <w:ind w:left="192" w:hangingChars="80" w:hanging="192"/>
              <w:jc w:val="both"/>
              <w:rPr>
                <w:rFonts w:ascii="Times New Roman" w:eastAsia="標楷體" w:hAnsi="Times New Roman" w:cs="Times New Roman"/>
                <w:szCs w:val="24"/>
                <w:lang w:eastAsia="zh-CN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>3.</w:t>
            </w:r>
            <w:r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>審查</w:t>
            </w:r>
            <w:r w:rsidR="00134C83"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>2024</w:t>
            </w:r>
            <w:r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>年提</w:t>
            </w:r>
            <w:r w:rsidR="004E6A0F"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>拨</w:t>
            </w:r>
            <w:r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>董事酬</w:t>
            </w:r>
            <w:r w:rsidR="00745E6D"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>劳</w:t>
            </w:r>
            <w:r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>及</w:t>
            </w:r>
            <w:r w:rsidR="00745E6D"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>员</w:t>
            </w:r>
            <w:r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>工酬</w:t>
            </w:r>
            <w:r w:rsidR="00745E6D"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>劳</w:t>
            </w:r>
            <w:r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>分配</w:t>
            </w:r>
          </w:p>
          <w:p w:rsidR="008E437A" w:rsidRDefault="008E437A" w:rsidP="008E437A">
            <w:pPr>
              <w:spacing w:line="260" w:lineRule="exact"/>
              <w:ind w:left="192" w:hangingChars="80" w:hanging="192"/>
              <w:jc w:val="both"/>
              <w:rPr>
                <w:rFonts w:ascii="Times New Roman" w:eastAsia="標楷體" w:hAnsi="Times New Roman" w:cs="Times New Roman"/>
                <w:szCs w:val="24"/>
                <w:lang w:eastAsia="zh-CN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>4.</w:t>
            </w:r>
            <w:r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>公司</w:t>
            </w:r>
            <w:r w:rsidR="004E6A0F"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>经</w:t>
            </w:r>
            <w:r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>理人</w:t>
            </w:r>
            <w:r w:rsidR="00745E6D"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>変</w:t>
            </w:r>
            <w:r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>更</w:t>
            </w:r>
          </w:p>
          <w:p w:rsidR="008E437A" w:rsidRDefault="008E437A" w:rsidP="008E437A">
            <w:pPr>
              <w:spacing w:line="260" w:lineRule="exact"/>
              <w:ind w:left="192" w:hangingChars="80" w:hanging="192"/>
              <w:jc w:val="both"/>
              <w:rPr>
                <w:rFonts w:ascii="Times New Roman" w:eastAsia="標楷體" w:hAnsi="Times New Roman" w:cs="Times New Roman"/>
                <w:szCs w:val="24"/>
                <w:lang w:eastAsia="zh-CN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>5.</w:t>
            </w:r>
            <w:r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>分公司</w:t>
            </w:r>
            <w:r w:rsidR="004E6A0F"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>经</w:t>
            </w:r>
            <w:r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>理人</w:t>
            </w:r>
            <w:r w:rsidR="00745E6D"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>変</w:t>
            </w:r>
            <w:r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>更</w:t>
            </w:r>
          </w:p>
          <w:p w:rsidR="00745E6D" w:rsidRDefault="008E437A" w:rsidP="008E437A">
            <w:pPr>
              <w:spacing w:line="260" w:lineRule="exact"/>
              <w:ind w:left="192" w:hangingChars="80" w:hanging="192"/>
              <w:jc w:val="both"/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>6.</w:t>
            </w:r>
            <w:r w:rsidR="00745E6D"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>2024</w:t>
            </w:r>
            <w:r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>年度</w:t>
            </w:r>
            <w:r w:rsidR="00745E6D"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>财务报表</w:t>
            </w:r>
            <w:r w:rsidR="00745E6D"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>(</w:t>
            </w:r>
            <w:r w:rsidR="00745E6D"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>含合并及个体</w:t>
            </w:r>
            <w:r w:rsidR="00745E6D"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>)</w:t>
            </w:r>
            <w:r w:rsidR="00745E6D"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>、营业报告书</w:t>
            </w:r>
          </w:p>
          <w:p w:rsidR="008E437A" w:rsidRDefault="008E437A" w:rsidP="008E437A">
            <w:pPr>
              <w:spacing w:line="260" w:lineRule="exact"/>
              <w:ind w:left="192" w:hangingChars="80" w:hanging="192"/>
              <w:jc w:val="both"/>
              <w:rPr>
                <w:rFonts w:ascii="Times New Roman" w:eastAsia="標楷體" w:hAnsi="Times New Roman" w:cs="Times New Roman"/>
                <w:szCs w:val="24"/>
                <w:lang w:eastAsia="zh-CN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>7.</w:t>
            </w:r>
            <w:r w:rsidR="00745E6D"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>2024</w:t>
            </w:r>
            <w:r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>年度</w:t>
            </w:r>
            <w:r w:rsidR="00745E6D"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>虧</w:t>
            </w:r>
            <w:r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>損</w:t>
            </w:r>
            <w:r w:rsidR="00745E6D"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>拨</w:t>
            </w:r>
            <w:r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>補</w:t>
            </w:r>
          </w:p>
          <w:p w:rsidR="008E437A" w:rsidRDefault="008E437A" w:rsidP="008E437A">
            <w:pPr>
              <w:spacing w:line="260" w:lineRule="exact"/>
              <w:ind w:left="192" w:hangingChars="80" w:hanging="192"/>
              <w:jc w:val="both"/>
              <w:rPr>
                <w:rFonts w:ascii="Times New Roman" w:eastAsia="標楷體" w:hAnsi="Times New Roman" w:cs="Times New Roman"/>
                <w:szCs w:val="24"/>
                <w:lang w:eastAsia="zh-CN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>8.</w:t>
            </w:r>
            <w:r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>討</w:t>
            </w:r>
            <w:r w:rsidR="00745E6D"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>论资</w:t>
            </w:r>
            <w:r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>本公</w:t>
            </w:r>
            <w:r w:rsidR="00745E6D"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>积发</w:t>
            </w:r>
            <w:r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>放</w:t>
            </w:r>
            <w:r w:rsidR="00745E6D"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>现</w:t>
            </w:r>
            <w:r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>金</w:t>
            </w:r>
          </w:p>
          <w:p w:rsidR="008E437A" w:rsidRDefault="008E437A" w:rsidP="008E437A">
            <w:pPr>
              <w:spacing w:line="260" w:lineRule="exact"/>
              <w:ind w:left="192" w:hangingChars="80" w:hanging="192"/>
              <w:jc w:val="both"/>
              <w:rPr>
                <w:rFonts w:ascii="Times New Roman" w:eastAsia="標楷體" w:hAnsi="Times New Roman" w:cs="Times New Roman"/>
                <w:szCs w:val="24"/>
                <w:lang w:eastAsia="zh-CN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>9.</w:t>
            </w:r>
            <w:r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>全面改</w:t>
            </w:r>
            <w:r w:rsidR="00745E6D"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>选</w:t>
            </w:r>
            <w:r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>第十屆董事</w:t>
            </w:r>
            <w:r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>(</w:t>
            </w:r>
            <w:r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>含</w:t>
            </w:r>
            <w:r w:rsidR="00AE747F"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>独</w:t>
            </w:r>
            <w:r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>立董事</w:t>
            </w:r>
            <w:r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>)</w:t>
            </w:r>
          </w:p>
          <w:p w:rsidR="008E437A" w:rsidRDefault="008E437A" w:rsidP="004E6A0F">
            <w:pPr>
              <w:spacing w:line="260" w:lineRule="exact"/>
              <w:ind w:left="331" w:hangingChars="138" w:hanging="331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10.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討論</w:t>
            </w:r>
            <w:r w:rsidR="00AE747F">
              <w:rPr>
                <w:rFonts w:ascii="Times New Roman" w:eastAsia="標楷體" w:hAnsi="Times New Roman" w:cs="Times New Roman" w:hint="eastAsia"/>
                <w:szCs w:val="24"/>
              </w:rPr>
              <w:t>2025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年股東常會召開日期及地</w:t>
            </w:r>
            <w:r w:rsidR="00AE747F">
              <w:rPr>
                <w:rFonts w:ascii="Times New Roman" w:eastAsia="標楷體" w:hAnsi="Times New Roman" w:cs="Times New Roman" w:hint="eastAsia"/>
                <w:szCs w:val="24"/>
              </w:rPr>
              <w:t>奌</w:t>
            </w:r>
          </w:p>
          <w:p w:rsidR="008E437A" w:rsidRDefault="008E437A" w:rsidP="004E6A0F">
            <w:pPr>
              <w:spacing w:line="260" w:lineRule="exact"/>
              <w:ind w:leftChars="64" w:left="428" w:hangingChars="114" w:hanging="274"/>
              <w:jc w:val="both"/>
              <w:rPr>
                <w:rFonts w:ascii="Times New Roman" w:eastAsia="標楷體" w:hAnsi="Times New Roman" w:cs="Times New Roman"/>
                <w:szCs w:val="24"/>
                <w:lang w:eastAsia="zh-CN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>11.</w:t>
            </w:r>
            <w:r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>依據自行</w:t>
            </w:r>
            <w:r w:rsidR="00AE747F"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>检</w:t>
            </w:r>
            <w:r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>查表出具</w:t>
            </w:r>
            <w:r>
              <w:rPr>
                <w:rFonts w:ascii="細明體" w:eastAsia="細明體" w:hAnsi="細明體" w:cs="Times New Roman" w:hint="eastAsia"/>
                <w:szCs w:val="24"/>
                <w:lang w:eastAsia="zh-CN"/>
              </w:rPr>
              <w:t>「</w:t>
            </w:r>
            <w:r w:rsidR="00AE747F" w:rsidRPr="00AE747F">
              <w:rPr>
                <w:rFonts w:ascii="Times New Roman" w:eastAsia="細明體" w:hAnsi="Times New Roman" w:cs="Times New Roman"/>
                <w:szCs w:val="24"/>
                <w:lang w:eastAsia="zh-CN"/>
              </w:rPr>
              <w:t>2024</w:t>
            </w:r>
            <w:r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>年度</w:t>
            </w:r>
            <w:r>
              <w:rPr>
                <w:rFonts w:ascii="細明體" w:eastAsia="細明體" w:hAnsi="細明體" w:cs="Times New Roman" w:hint="eastAsia"/>
                <w:szCs w:val="24"/>
                <w:lang w:eastAsia="zh-CN"/>
              </w:rPr>
              <w:t>「</w:t>
            </w:r>
            <w:r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>內部控制制度</w:t>
            </w:r>
            <w:r w:rsidR="00AE747F"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>声</w:t>
            </w:r>
            <w:r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>明</w:t>
            </w:r>
            <w:r w:rsidR="00AE747F"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>书</w:t>
            </w:r>
            <w:r>
              <w:rPr>
                <w:rFonts w:ascii="細明體" w:eastAsia="細明體" w:hAnsi="細明體" w:cs="Times New Roman" w:hint="eastAsia"/>
                <w:szCs w:val="24"/>
                <w:lang w:eastAsia="zh-CN"/>
              </w:rPr>
              <w:t>」</w:t>
            </w:r>
          </w:p>
          <w:p w:rsidR="001317F3" w:rsidRDefault="001317F3" w:rsidP="001317F3">
            <w:pPr>
              <w:spacing w:line="260" w:lineRule="exact"/>
              <w:ind w:left="331" w:hangingChars="138" w:hanging="331"/>
              <w:jc w:val="both"/>
              <w:rPr>
                <w:rFonts w:ascii="Times New Roman" w:eastAsia="標楷體" w:hAnsi="Times New Roman" w:cs="Times New Roman"/>
                <w:szCs w:val="24"/>
                <w:lang w:eastAsia="zh-CN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>12.</w:t>
            </w:r>
            <w:r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>評估</w:t>
            </w:r>
            <w:r w:rsidR="00AE747F"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>签证会</w:t>
            </w:r>
            <w:r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>計</w:t>
            </w:r>
            <w:r w:rsidR="00AE747F"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>师</w:t>
            </w:r>
            <w:r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>及所</w:t>
            </w:r>
            <w:r w:rsidR="004E6A0F"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>卫</w:t>
            </w:r>
            <w:r w:rsidR="00AE747F"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>联</w:t>
            </w:r>
            <w:r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>合</w:t>
            </w:r>
            <w:r w:rsidR="00AE747F"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>会</w:t>
            </w:r>
            <w:r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>計</w:t>
            </w:r>
            <w:r w:rsidR="00AE747F"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>师</w:t>
            </w:r>
            <w:r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>事</w:t>
            </w:r>
            <w:r w:rsidR="00AE747F"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>务务</w:t>
            </w:r>
            <w:r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>所</w:t>
            </w:r>
            <w:r w:rsidR="00AE747F"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>独</w:t>
            </w:r>
            <w:r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>立性及</w:t>
            </w:r>
            <w:r w:rsidR="00AE747F"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>适</w:t>
            </w:r>
            <w:r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>任性</w:t>
            </w:r>
          </w:p>
          <w:p w:rsidR="001317F3" w:rsidRDefault="001317F3" w:rsidP="001317F3">
            <w:pPr>
              <w:spacing w:line="260" w:lineRule="exact"/>
              <w:ind w:left="288" w:hangingChars="120" w:hanging="288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13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逐季</w:t>
            </w:r>
            <w:r w:rsidR="00AE747F">
              <w:rPr>
                <w:rFonts w:ascii="Times New Roman" w:eastAsia="標楷體" w:hAnsi="Times New Roman" w:cs="Times New Roman" w:hint="eastAsia"/>
                <w:szCs w:val="24"/>
              </w:rPr>
              <w:t>检討应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收帳款之</w:t>
            </w:r>
            <w:r w:rsidR="00AE747F">
              <w:rPr>
                <w:rFonts w:ascii="Times New Roman" w:eastAsia="標楷體" w:hAnsi="Times New Roman" w:cs="Times New Roman" w:hint="eastAsia"/>
                <w:szCs w:val="24"/>
              </w:rPr>
              <w:t>对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象是否需轉列</w:t>
            </w:r>
            <w:r w:rsidR="00AE747F">
              <w:rPr>
                <w:rFonts w:ascii="Times New Roman" w:eastAsia="標楷體" w:hAnsi="Times New Roman" w:cs="Times New Roman" w:hint="eastAsia"/>
                <w:szCs w:val="24"/>
              </w:rPr>
              <w:t>资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金貸</w:t>
            </w:r>
            <w:r w:rsidR="00AE747F">
              <w:rPr>
                <w:rFonts w:ascii="Times New Roman" w:eastAsia="標楷體" w:hAnsi="Times New Roman" w:cs="Times New Roman" w:hint="eastAsia"/>
                <w:szCs w:val="24"/>
              </w:rPr>
              <w:t>与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他人</w:t>
            </w:r>
          </w:p>
          <w:p w:rsidR="001317F3" w:rsidRPr="001317F3" w:rsidRDefault="001317F3" w:rsidP="004E6A0F">
            <w:pPr>
              <w:spacing w:line="260" w:lineRule="exact"/>
              <w:ind w:left="288" w:hangingChars="120" w:hanging="288"/>
              <w:jc w:val="both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14.</w:t>
            </w:r>
            <w:r w:rsidR="00AE747F">
              <w:rPr>
                <w:rFonts w:ascii="Times New Roman" w:eastAsia="標楷體" w:hAnsi="Times New Roman" w:cs="Times New Roman" w:hint="eastAsia"/>
                <w:szCs w:val="24"/>
              </w:rPr>
              <w:t>2025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年度非</w:t>
            </w:r>
            <w:r w:rsidR="00AE747F">
              <w:rPr>
                <w:rFonts w:ascii="Times New Roman" w:eastAsia="標楷體" w:hAnsi="Times New Roman" w:cs="Times New Roman" w:hint="eastAsia"/>
                <w:szCs w:val="24"/>
              </w:rPr>
              <w:t>确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信服</w:t>
            </w:r>
            <w:r w:rsidR="00AE747F">
              <w:rPr>
                <w:rFonts w:ascii="Times New Roman" w:eastAsia="標楷體" w:hAnsi="Times New Roman" w:cs="Times New Roman" w:hint="eastAsia"/>
                <w:szCs w:val="24"/>
              </w:rPr>
              <w:t>务</w:t>
            </w:r>
            <w:r w:rsidR="004E6A0F">
              <w:rPr>
                <w:rFonts w:ascii="Times New Roman" w:eastAsia="標楷體" w:hAnsi="Times New Roman" w:cs="Times New Roman" w:hint="eastAsia"/>
                <w:szCs w:val="24"/>
              </w:rPr>
              <w:t>项</w:t>
            </w:r>
            <w:r>
              <w:rPr>
                <w:rFonts w:ascii="標楷體" w:eastAsia="標楷體" w:hAnsi="標楷體" w:cs="Times New Roman" w:hint="eastAsia"/>
                <w:szCs w:val="24"/>
              </w:rPr>
              <w:t>目清</w:t>
            </w:r>
            <w:r w:rsidR="00AE747F">
              <w:rPr>
                <w:rFonts w:ascii="標楷體" w:eastAsia="標楷體" w:hAnsi="標楷體" w:cs="Times New Roman" w:hint="eastAsia"/>
                <w:szCs w:val="24"/>
              </w:rPr>
              <w:t>単</w:t>
            </w:r>
          </w:p>
        </w:tc>
        <w:tc>
          <w:tcPr>
            <w:tcW w:w="1768" w:type="dxa"/>
            <w:vAlign w:val="center"/>
          </w:tcPr>
          <w:p w:rsidR="00B702C1" w:rsidRDefault="007D3790" w:rsidP="001201AD">
            <w:pPr>
              <w:spacing w:line="260" w:lineRule="exact"/>
              <w:jc w:val="both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Times New Roman"/>
                <w:szCs w:val="24"/>
              </w:rPr>
              <w:t>經全體委員決議通過</w:t>
            </w:r>
          </w:p>
        </w:tc>
        <w:tc>
          <w:tcPr>
            <w:tcW w:w="3051" w:type="dxa"/>
            <w:vAlign w:val="center"/>
          </w:tcPr>
          <w:p w:rsidR="00B702C1" w:rsidRDefault="007D3790" w:rsidP="001201AD">
            <w:pPr>
              <w:spacing w:line="260" w:lineRule="exact"/>
              <w:jc w:val="both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Times New Roman"/>
                <w:szCs w:val="24"/>
              </w:rPr>
              <w:t>提董事會由全體出席董事同意通過</w:t>
            </w:r>
          </w:p>
        </w:tc>
      </w:tr>
      <w:tr w:rsidR="007D3790" w:rsidTr="00B04BEE">
        <w:tc>
          <w:tcPr>
            <w:tcW w:w="2090" w:type="dxa"/>
          </w:tcPr>
          <w:p w:rsidR="007D3790" w:rsidRDefault="004E6A0F" w:rsidP="001201AD">
            <w:pPr>
              <w:spacing w:line="260" w:lineRule="exact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2025</w:t>
            </w:r>
            <w:r w:rsidR="007D3790">
              <w:rPr>
                <w:rFonts w:ascii="Times New Roman" w:eastAsia="標楷體" w:hAnsi="Times New Roman" w:cs="Times New Roman" w:hint="eastAsia"/>
                <w:szCs w:val="24"/>
              </w:rPr>
              <w:t>.12.</w:t>
            </w:r>
            <w:r w:rsidR="00B04BEE">
              <w:rPr>
                <w:rFonts w:ascii="Times New Roman" w:eastAsia="標楷體" w:hAnsi="Times New Roman" w:cs="Times New Roman" w:hint="eastAsia"/>
                <w:szCs w:val="24"/>
              </w:rPr>
              <w:t>2</w:t>
            </w:r>
            <w:r w:rsidR="008E437A">
              <w:rPr>
                <w:rFonts w:ascii="Times New Roman" w:eastAsia="標楷體" w:hAnsi="Times New Roman" w:cs="Times New Roman" w:hint="eastAsia"/>
                <w:szCs w:val="24"/>
              </w:rPr>
              <w:t>3</w:t>
            </w:r>
          </w:p>
        </w:tc>
        <w:tc>
          <w:tcPr>
            <w:tcW w:w="2413" w:type="dxa"/>
          </w:tcPr>
          <w:p w:rsidR="007D3790" w:rsidRDefault="007D3790" w:rsidP="001201AD">
            <w:pPr>
              <w:spacing w:line="260" w:lineRule="exact"/>
              <w:ind w:left="204" w:hangingChars="85" w:hanging="204"/>
              <w:jc w:val="both"/>
              <w:rPr>
                <w:rFonts w:ascii="Times New Roman" w:eastAsia="標楷體" w:hAnsi="標楷體" w:cs="Times New Roman"/>
                <w:szCs w:val="24"/>
                <w:lang w:eastAsia="zh-CN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>1.</w:t>
            </w:r>
            <w:r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>討</w:t>
            </w:r>
            <w:r w:rsidR="004E6A0F"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>论经</w:t>
            </w:r>
            <w:r w:rsidRPr="007D3790">
              <w:rPr>
                <w:rFonts w:ascii="Times New Roman" w:eastAsia="標楷體" w:hAnsi="標楷體" w:cs="Times New Roman"/>
                <w:szCs w:val="24"/>
                <w:lang w:eastAsia="zh-CN"/>
              </w:rPr>
              <w:t>理人之</w:t>
            </w:r>
            <w:r w:rsidR="004E6A0F">
              <w:rPr>
                <w:rFonts w:ascii="Times New Roman" w:eastAsia="標楷體" w:hAnsi="標楷體" w:cs="Times New Roman" w:hint="eastAsia"/>
                <w:szCs w:val="24"/>
                <w:lang w:eastAsia="zh-CN"/>
              </w:rPr>
              <w:t>2025</w:t>
            </w:r>
            <w:r w:rsidRPr="007D3790">
              <w:rPr>
                <w:rFonts w:ascii="Times New Roman" w:eastAsia="標楷體" w:hAnsi="標楷體" w:cs="Times New Roman"/>
                <w:szCs w:val="24"/>
                <w:lang w:eastAsia="zh-CN"/>
              </w:rPr>
              <w:t>年度年終</w:t>
            </w:r>
            <w:r w:rsidR="004E6A0F">
              <w:rPr>
                <w:rFonts w:ascii="Times New Roman" w:eastAsia="標楷體" w:hAnsi="標楷體" w:cs="Times New Roman" w:hint="eastAsia"/>
                <w:szCs w:val="24"/>
                <w:lang w:eastAsia="zh-CN"/>
              </w:rPr>
              <w:t>奖</w:t>
            </w:r>
            <w:r w:rsidRPr="007D3790">
              <w:rPr>
                <w:rFonts w:ascii="Times New Roman" w:eastAsia="標楷體" w:hAnsi="標楷體" w:cs="Times New Roman"/>
                <w:szCs w:val="24"/>
                <w:lang w:eastAsia="zh-CN"/>
              </w:rPr>
              <w:t>金及</w:t>
            </w:r>
            <w:r w:rsidR="004E6A0F">
              <w:rPr>
                <w:rFonts w:ascii="Times New Roman" w:eastAsia="標楷體" w:hAnsi="標楷體" w:cs="Times New Roman" w:hint="eastAsia"/>
                <w:szCs w:val="24"/>
                <w:lang w:eastAsia="zh-CN"/>
              </w:rPr>
              <w:t>绩</w:t>
            </w:r>
            <w:r w:rsidRPr="007D3790">
              <w:rPr>
                <w:rFonts w:ascii="Times New Roman" w:eastAsia="標楷體" w:hAnsi="標楷體" w:cs="Times New Roman"/>
                <w:szCs w:val="24"/>
                <w:lang w:eastAsia="zh-CN"/>
              </w:rPr>
              <w:t>效</w:t>
            </w:r>
            <w:r w:rsidR="004E6A0F">
              <w:rPr>
                <w:rFonts w:ascii="Times New Roman" w:eastAsia="標楷體" w:hAnsi="標楷體" w:cs="Times New Roman" w:hint="eastAsia"/>
                <w:szCs w:val="24"/>
                <w:lang w:eastAsia="zh-CN"/>
              </w:rPr>
              <w:t>奖</w:t>
            </w:r>
            <w:r w:rsidRPr="007D3790">
              <w:rPr>
                <w:rFonts w:ascii="Times New Roman" w:eastAsia="標楷體" w:hAnsi="標楷體" w:cs="Times New Roman"/>
                <w:szCs w:val="24"/>
                <w:lang w:eastAsia="zh-CN"/>
              </w:rPr>
              <w:t>金</w:t>
            </w:r>
          </w:p>
          <w:p w:rsidR="001317F3" w:rsidRPr="001317F3" w:rsidRDefault="001317F3" w:rsidP="004E6A0F">
            <w:pPr>
              <w:spacing w:line="260" w:lineRule="exact"/>
              <w:ind w:left="204" w:hangingChars="85" w:hanging="204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2.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財</w:t>
            </w:r>
            <w:r w:rsidR="004E6A0F">
              <w:rPr>
                <w:rFonts w:ascii="Times New Roman" w:eastAsia="標楷體" w:hAnsi="Times New Roman" w:cs="Times New Roman" w:hint="eastAsia"/>
                <w:szCs w:val="24"/>
              </w:rPr>
              <w:t>务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主</w:t>
            </w:r>
            <w:r w:rsidR="004E6A0F">
              <w:rPr>
                <w:rFonts w:ascii="Times New Roman" w:eastAsia="標楷體" w:hAnsi="Times New Roman" w:cs="Times New Roman" w:hint="eastAsia"/>
                <w:szCs w:val="24"/>
              </w:rPr>
              <w:t>管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、</w:t>
            </w:r>
            <w:r w:rsidR="004E6A0F">
              <w:rPr>
                <w:rFonts w:ascii="Times New Roman" w:eastAsia="標楷體" w:hAnsi="Times New Roman" w:cs="Times New Roman" w:hint="eastAsia"/>
                <w:szCs w:val="24"/>
              </w:rPr>
              <w:t>会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計主管及公司治理主管異</w:t>
            </w:r>
            <w:r w:rsidR="004E6A0F">
              <w:rPr>
                <w:rFonts w:ascii="Times New Roman" w:eastAsia="標楷體" w:hAnsi="Times New Roman" w:cs="Times New Roman" w:hint="eastAsia"/>
                <w:szCs w:val="24"/>
              </w:rPr>
              <w:t>动変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更</w:t>
            </w:r>
          </w:p>
        </w:tc>
        <w:tc>
          <w:tcPr>
            <w:tcW w:w="1768" w:type="dxa"/>
            <w:vAlign w:val="center"/>
          </w:tcPr>
          <w:p w:rsidR="007D3790" w:rsidRDefault="007D3790" w:rsidP="001201AD">
            <w:pPr>
              <w:spacing w:line="260" w:lineRule="exact"/>
              <w:jc w:val="both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Times New Roman"/>
                <w:szCs w:val="24"/>
              </w:rPr>
              <w:t>經全體委員決議通過</w:t>
            </w:r>
          </w:p>
        </w:tc>
        <w:tc>
          <w:tcPr>
            <w:tcW w:w="3051" w:type="dxa"/>
            <w:vAlign w:val="center"/>
          </w:tcPr>
          <w:p w:rsidR="007D3790" w:rsidRDefault="007D3790" w:rsidP="001201AD">
            <w:pPr>
              <w:spacing w:line="260" w:lineRule="exact"/>
              <w:jc w:val="both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Times New Roman"/>
                <w:szCs w:val="24"/>
              </w:rPr>
              <w:t>提董事會由全體出席董事同意通過</w:t>
            </w:r>
          </w:p>
        </w:tc>
      </w:tr>
    </w:tbl>
    <w:p w:rsidR="00B702C1" w:rsidRPr="00594EBE" w:rsidRDefault="00B702C1">
      <w:pPr>
        <w:rPr>
          <w:rFonts w:ascii="標楷體" w:eastAsia="標楷體" w:hAnsi="標楷體" w:cs="Times New Roman"/>
          <w:szCs w:val="24"/>
        </w:rPr>
      </w:pPr>
    </w:p>
    <w:sectPr w:rsidR="00B702C1" w:rsidRPr="00594EBE" w:rsidSect="0080644E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726A1" w:rsidRDefault="008726A1" w:rsidP="00F63489">
      <w:r>
        <w:separator/>
      </w:r>
    </w:p>
  </w:endnote>
  <w:endnote w:type="continuationSeparator" w:id="0">
    <w:p w:rsidR="008726A1" w:rsidRDefault="008726A1" w:rsidP="00F6348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726A1" w:rsidRDefault="008726A1" w:rsidP="00F63489">
      <w:r>
        <w:separator/>
      </w:r>
    </w:p>
  </w:footnote>
  <w:footnote w:type="continuationSeparator" w:id="0">
    <w:p w:rsidR="008726A1" w:rsidRDefault="008726A1" w:rsidP="00F63489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1331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594EBE"/>
    <w:rsid w:val="000F3A0A"/>
    <w:rsid w:val="001201AD"/>
    <w:rsid w:val="001317F3"/>
    <w:rsid w:val="00134C83"/>
    <w:rsid w:val="003641DD"/>
    <w:rsid w:val="004E6A0F"/>
    <w:rsid w:val="00503E82"/>
    <w:rsid w:val="00594EBE"/>
    <w:rsid w:val="0064325C"/>
    <w:rsid w:val="00680DD3"/>
    <w:rsid w:val="007273CB"/>
    <w:rsid w:val="00745E6D"/>
    <w:rsid w:val="007D3790"/>
    <w:rsid w:val="0080644E"/>
    <w:rsid w:val="0081699E"/>
    <w:rsid w:val="008726A1"/>
    <w:rsid w:val="008E437A"/>
    <w:rsid w:val="00A80391"/>
    <w:rsid w:val="00AE747F"/>
    <w:rsid w:val="00B04BEE"/>
    <w:rsid w:val="00B4149C"/>
    <w:rsid w:val="00B508E9"/>
    <w:rsid w:val="00B702C1"/>
    <w:rsid w:val="00BB3128"/>
    <w:rsid w:val="00C73520"/>
    <w:rsid w:val="00CB2D60"/>
    <w:rsid w:val="00F62779"/>
    <w:rsid w:val="00F63489"/>
    <w:rsid w:val="00F978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73CB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702C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semiHidden/>
    <w:unhideWhenUsed/>
    <w:rsid w:val="00F6348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semiHidden/>
    <w:rsid w:val="00F63489"/>
    <w:rPr>
      <w:sz w:val="20"/>
      <w:szCs w:val="20"/>
    </w:rPr>
  </w:style>
  <w:style w:type="paragraph" w:styleId="a6">
    <w:name w:val="footer"/>
    <w:basedOn w:val="a"/>
    <w:link w:val="a7"/>
    <w:uiPriority w:val="99"/>
    <w:semiHidden/>
    <w:unhideWhenUsed/>
    <w:rsid w:val="00F6348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semiHidden/>
    <w:rsid w:val="00F63489"/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2</Pages>
  <Words>167</Words>
  <Characters>954</Characters>
  <Application>Microsoft Office Word</Application>
  <DocSecurity>0</DocSecurity>
  <Lines>7</Lines>
  <Paragraphs>2</Paragraphs>
  <ScaleCrop>false</ScaleCrop>
  <Company/>
  <LinksUpToDate>false</LinksUpToDate>
  <CharactersWithSpaces>1119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31247</dc:creator>
  <cp:lastModifiedBy>31247</cp:lastModifiedBy>
  <cp:revision>2</cp:revision>
  <dcterms:created xsi:type="dcterms:W3CDTF">2025-12-18T08:35:00Z</dcterms:created>
  <dcterms:modified xsi:type="dcterms:W3CDTF">2025-12-18T08:35:00Z</dcterms:modified>
</cp:coreProperties>
</file>